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0" w:firstLine="708"/>
        <w:jc w:val="center"/>
        <w:outlineLvl w:val="0"/>
        <w:rPr>
          <w:b/>
          <w:b/>
          <w:bCs/>
          <w:iCs/>
          <w:sz w:val="28"/>
          <w:szCs w:val="28"/>
        </w:rPr>
      </w:pPr>
      <w:bookmarkStart w:id="0" w:name="_Hlk100319036"/>
      <w:bookmarkStart w:id="1" w:name="_Hlk89435865"/>
      <w:bookmarkStart w:id="2" w:name="_Hlk100319151"/>
      <w:bookmarkEnd w:id="2"/>
      <w:r>
        <w:rPr>
          <w:b/>
          <w:bCs/>
          <w:iCs/>
          <w:sz w:val="28"/>
          <w:szCs w:val="28"/>
        </w:rPr>
        <w:t>ОПЕРАТИВНЫЙ ЕЖЕДНЕВНЫЙ ПРОГНОЗ</w:t>
      </w:r>
    </w:p>
    <w:p>
      <w:pPr>
        <w:pStyle w:val="Normal"/>
        <w:numPr>
          <w:ilvl w:val="0"/>
          <w:numId w:val="0"/>
        </w:numPr>
        <w:ind w:left="0"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18 мая 2022 года.</w:t>
      </w:r>
    </w:p>
    <w:p>
      <w:pPr>
        <w:pStyle w:val="Normal"/>
        <w:numPr>
          <w:ilvl w:val="0"/>
          <w:numId w:val="0"/>
        </w:numPr>
        <w:ind w:left="0"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left="0" w:hanging="0"/>
        <w:jc w:val="both"/>
        <w:outlineLvl w:val="0"/>
        <w:rPr>
          <w:b/>
          <w:b/>
          <w:bCs/>
          <w:iCs/>
        </w:rPr>
      </w:pPr>
      <w:r>
        <w:rPr>
          <w:b/>
          <w:bCs/>
          <w:iCs/>
        </w:rPr>
      </w:r>
    </w:p>
    <w:p>
      <w:pPr>
        <w:pStyle w:val="Normal"/>
        <w:numPr>
          <w:ilvl w:val="0"/>
          <w:numId w:val="0"/>
        </w:numPr>
        <w:ind w:left="0"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3" w:name="_Hlk79996791"/>
      <w:r>
        <w:rPr>
          <w:b/>
          <w:bCs/>
          <w:sz w:val="28"/>
          <w:szCs w:val="28"/>
        </w:rPr>
        <w:t xml:space="preserve">1.1. Чрезвычайные ситуации: </w:t>
      </w:r>
      <w:bookmarkStart w:id="4" w:name="_Hlk85712219"/>
      <w:bookmarkStart w:id="5" w:name="_Hlk75693856"/>
      <w:r>
        <w:rPr>
          <w:rFonts w:eastAsia="Times New Roman"/>
          <w:sz w:val="28"/>
          <w:szCs w:val="28"/>
        </w:rPr>
        <w:t xml:space="preserve">за прошедшие сутки 16 мая 2022 года </w:t>
      </w:r>
      <w:bookmarkEnd w:id="5"/>
      <w:r>
        <w:rPr>
          <w:bCs/>
          <w:sz w:val="28"/>
          <w:szCs w:val="28"/>
        </w:rPr>
        <w:t xml:space="preserve">на </w:t>
      </w:r>
      <w:bookmarkEnd w:id="4"/>
      <w:r>
        <w:rPr>
          <w:bCs/>
          <w:sz w:val="28"/>
          <w:szCs w:val="28"/>
        </w:rPr>
        <w:t xml:space="preserve">территории Краснодарского края </w:t>
      </w:r>
      <w:bookmarkEnd w:id="3"/>
      <w:r>
        <w:rPr>
          <w:bCs/>
          <w:sz w:val="28"/>
          <w:szCs w:val="28"/>
        </w:rPr>
        <w:t>чрезвычайных ситуаций не зарегистрировано.</w:t>
      </w:r>
    </w:p>
    <w:p>
      <w:pPr>
        <w:pStyle w:val="Normal"/>
        <w:ind w:firstLine="680"/>
        <w:jc w:val="both"/>
        <w:rPr>
          <w:b/>
          <w:b/>
          <w:bCs/>
          <w:sz w:val="28"/>
          <w:szCs w:val="28"/>
        </w:rPr>
      </w:pPr>
      <w:r>
        <w:rPr>
          <w:b/>
          <w:bCs/>
          <w:sz w:val="28"/>
          <w:szCs w:val="28"/>
        </w:rPr>
      </w:r>
    </w:p>
    <w:p>
      <w:pPr>
        <w:pStyle w:val="Normal"/>
        <w:ind w:firstLine="680"/>
        <w:jc w:val="both"/>
        <w:rPr>
          <w:b/>
          <w:b/>
          <w:i/>
          <w:i/>
        </w:rPr>
      </w:pPr>
      <w:r>
        <w:rPr>
          <w:b/>
          <w:bCs/>
          <w:sz w:val="28"/>
          <w:szCs w:val="28"/>
        </w:rPr>
        <w:t xml:space="preserve">1.2. </w:t>
      </w:r>
      <w:bookmarkStart w:id="6" w:name="_Hlk99527975"/>
      <w:r>
        <w:rPr>
          <w:b/>
          <w:bCs/>
          <w:sz w:val="28"/>
          <w:szCs w:val="28"/>
        </w:rPr>
        <w:t>Метеорологическая</w:t>
      </w:r>
      <w:r>
        <w:rPr>
          <w:sz w:val="28"/>
          <w:szCs w:val="28"/>
        </w:rPr>
        <w:t xml:space="preserve">: </w:t>
      </w:r>
      <w:bookmarkEnd w:id="6"/>
      <w:r>
        <w:rPr>
          <w:rFonts w:eastAsia="Times New Roman"/>
          <w:sz w:val="28"/>
          <w:szCs w:val="28"/>
        </w:rPr>
        <w:t xml:space="preserve">за прошедшие сутки 16 мая года на территории края без существенных осадков. </w:t>
      </w:r>
      <w:r>
        <w:rPr>
          <w:sz w:val="28"/>
          <w:szCs w:val="28"/>
        </w:rPr>
        <w:t>Утром 17.05 местами на Азовском побережье наблюдался туман с видимостью 200 м.</w:t>
      </w:r>
    </w:p>
    <w:p>
      <w:pPr>
        <w:pStyle w:val="Normal"/>
        <w:ind w:firstLine="680"/>
        <w:jc w:val="both"/>
        <w:rPr>
          <w:rFonts w:eastAsia="Times New Roman"/>
          <w:sz w:val="28"/>
          <w:szCs w:val="28"/>
        </w:rPr>
      </w:pPr>
      <w:r>
        <w:rPr>
          <w:rFonts w:eastAsia="Times New Roman"/>
          <w:sz w:val="28"/>
          <w:szCs w:val="28"/>
        </w:rPr>
      </w:r>
    </w:p>
    <w:p>
      <w:pPr>
        <w:pStyle w:val="Normal"/>
        <w:tabs>
          <w:tab w:val="clear" w:pos="709"/>
          <w:tab w:val="left" w:pos="0" w:leader="none"/>
        </w:tabs>
        <w:ind w:firstLine="709"/>
        <w:jc w:val="both"/>
        <w:rPr>
          <w:rFonts w:eastAsia="Times New Roman"/>
          <w:color w:val="000000"/>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17 мая до 18</w:t>
      </w:r>
      <w:r>
        <w:rPr>
          <w:b/>
          <w:bCs/>
          <w:iCs/>
          <w:sz w:val="28"/>
          <w:szCs w:val="28"/>
          <w:vertAlign w:val="superscript"/>
        </w:rPr>
        <w:t>00</w:t>
      </w:r>
      <w:r>
        <w:rPr>
          <w:b/>
          <w:bCs/>
          <w:iCs/>
          <w:sz w:val="28"/>
          <w:szCs w:val="28"/>
        </w:rPr>
        <w:t xml:space="preserve"> 18 мая 2022 года</w:t>
      </w:r>
      <w:r>
        <w:rPr>
          <w:rFonts w:eastAsia="Times New Roman"/>
          <w:color w:val="000000"/>
          <w:sz w:val="28"/>
          <w:szCs w:val="28"/>
        </w:rPr>
        <w:t xml:space="preserve">: </w:t>
      </w:r>
    </w:p>
    <w:p>
      <w:pPr>
        <w:pStyle w:val="Normal"/>
        <w:tabs>
          <w:tab w:val="clear" w:pos="709"/>
          <w:tab w:val="left" w:pos="8137" w:leader="none"/>
        </w:tabs>
        <w:jc w:val="both"/>
        <w:rPr>
          <w:sz w:val="28"/>
          <w:szCs w:val="28"/>
        </w:rPr>
      </w:pPr>
      <w:r>
        <w:rPr>
          <w:rFonts w:eastAsia="Times New Roman"/>
          <w:b/>
          <w:bCs/>
          <w:color w:val="000000"/>
          <w:sz w:val="28"/>
          <w:szCs w:val="28"/>
        </w:rPr>
        <w:t xml:space="preserve">          </w:t>
      </w:r>
      <w:r>
        <w:rPr>
          <w:rFonts w:eastAsia="Times New Roman"/>
          <w:b/>
          <w:bCs/>
          <w:color w:val="000000"/>
          <w:sz w:val="28"/>
          <w:szCs w:val="28"/>
        </w:rPr>
        <w:t>по Краснодарскому краю</w:t>
      </w:r>
      <w:r>
        <w:rPr>
          <w:rFonts w:eastAsia="Times New Roman"/>
          <w:color w:val="000000"/>
          <w:sz w:val="28"/>
          <w:szCs w:val="28"/>
        </w:rPr>
        <w:t>:</w:t>
      </w:r>
      <w:r>
        <w:rPr>
          <w:rFonts w:eastAsia="Times New Roman"/>
          <w:sz w:val="28"/>
          <w:szCs w:val="28"/>
        </w:rPr>
        <w:t xml:space="preserve"> </w:t>
      </w:r>
      <w:r>
        <w:rPr>
          <w:sz w:val="28"/>
          <w:szCs w:val="28"/>
        </w:rPr>
        <w:t>переменная облачность. Ночью местами небольшой дождь, днем   дождь, гроза, в отдельных районах сильный. Ветер западной четверти 5-10 м/с, местами порывы 12-14 м/с. Температура воздуха ночью +8…+13°С, на Азовском побережье +10…+15°С, местами в юго-восточных предгорных районах +4…+9°С; днем +14…+19°С, в южной половине края +16…+21°С; в горах ночью +3…+8°С, днем +11…+16°С;</w:t>
      </w:r>
    </w:p>
    <w:p>
      <w:pPr>
        <w:pStyle w:val="Normal"/>
        <w:tabs>
          <w:tab w:val="clear" w:pos="709"/>
          <w:tab w:val="left" w:pos="8137" w:leader="none"/>
        </w:tabs>
        <w:jc w:val="both"/>
        <w:rPr>
          <w:sz w:val="28"/>
          <w:szCs w:val="28"/>
        </w:rPr>
      </w:pPr>
      <w:r>
        <w:rPr>
          <w:rFonts w:eastAsia="Times New Roman"/>
          <w:b/>
          <w:bCs/>
          <w:sz w:val="28"/>
          <w:szCs w:val="28"/>
        </w:rPr>
        <w:t xml:space="preserve">          </w:t>
      </w:r>
      <w:r>
        <w:rPr>
          <w:rFonts w:eastAsia="Times New Roman"/>
          <w:b/>
          <w:bCs/>
          <w:sz w:val="28"/>
          <w:szCs w:val="28"/>
        </w:rPr>
        <w:t>На Черноморском побережье</w:t>
      </w:r>
      <w:r>
        <w:rPr>
          <w:rFonts w:eastAsia="Times New Roman"/>
          <w:sz w:val="28"/>
          <w:szCs w:val="28"/>
        </w:rPr>
        <w:t xml:space="preserve">: </w:t>
      </w:r>
      <w:r>
        <w:rPr>
          <w:sz w:val="28"/>
          <w:szCs w:val="28"/>
        </w:rPr>
        <w:t>переменная облачность. Утром и днем местами дождь, гроза. Ветер южной четверти 6-11 м/с, местами порывы до 14 м/с, утром и днем 15-17 м/с. Температура воздуха ночью +10…+15°С, днем +17…+22°С.</w:t>
      </w:r>
    </w:p>
    <w:p>
      <w:pPr>
        <w:pStyle w:val="Normal"/>
        <w:ind w:right="38" w:firstLine="851"/>
        <w:jc w:val="both"/>
        <w:rPr>
          <w:color w:val="000000"/>
          <w:sz w:val="28"/>
          <w:szCs w:val="28"/>
        </w:rPr>
      </w:pPr>
      <w:r>
        <w:rPr>
          <w:b/>
          <w:iCs/>
          <w:sz w:val="28"/>
          <w:szCs w:val="28"/>
        </w:rPr>
        <w:t>по г. Краснодару:</w:t>
      </w:r>
      <w:r>
        <w:rPr>
          <w:sz w:val="28"/>
          <w:szCs w:val="28"/>
        </w:rPr>
        <w:t xml:space="preserve"> </w:t>
      </w:r>
      <w:r>
        <w:rPr>
          <w:color w:val="000000"/>
          <w:sz w:val="28"/>
          <w:szCs w:val="28"/>
        </w:rPr>
        <w:t>переменная облачность. Ночью преимущественно без осадков, утром и днем дождь. Ветер западной четверти 5-10 м/с, днем 7-12 м/с. Температура воздуха ночью +11…+13°С, днем +17…+19°С.</w:t>
      </w:r>
    </w:p>
    <w:p>
      <w:pPr>
        <w:pStyle w:val="Normal"/>
        <w:ind w:right="38" w:firstLine="851"/>
        <w:rPr>
          <w:color w:val="000000"/>
          <w:sz w:val="28"/>
          <w:szCs w:val="28"/>
        </w:rPr>
      </w:pPr>
      <w:r>
        <w:rPr>
          <w:color w:val="000000"/>
          <w:sz w:val="28"/>
          <w:szCs w:val="28"/>
        </w:rPr>
      </w:r>
    </w:p>
    <w:p>
      <w:pPr>
        <w:pStyle w:val="Normal"/>
        <w:ind w:firstLine="708"/>
        <w:jc w:val="both"/>
        <w:rPr>
          <w:b/>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3 (уточнение) от 16.05.2022г.:</w:t>
      </w:r>
    </w:p>
    <w:p>
      <w:pPr>
        <w:pStyle w:val="Normal"/>
        <w:ind w:firstLine="709"/>
        <w:jc w:val="both"/>
        <w:rPr>
          <w:rFonts w:eastAsia="Times New Roman"/>
          <w:i/>
          <w:i/>
          <w:iCs/>
          <w:sz w:val="28"/>
        </w:rPr>
      </w:pPr>
      <w:r>
        <w:rPr>
          <w:rFonts w:eastAsia="Times New Roman"/>
          <w:i/>
          <w:iCs/>
          <w:sz w:val="28"/>
        </w:rPr>
        <w:t>18.05.2022 местами в северной половине края и юго-западных районах ожидается высокая пожароопасность (ВПО) 4 класса (НЯ)</w:t>
      </w:r>
    </w:p>
    <w:p>
      <w:pPr>
        <w:pStyle w:val="Normal"/>
        <w:ind w:firstLine="708"/>
        <w:jc w:val="both"/>
        <w:rPr>
          <w:b/>
          <w:b/>
          <w:sz w:val="28"/>
          <w:szCs w:val="28"/>
        </w:rPr>
      </w:pPr>
      <w:r>
        <w:rPr>
          <w:b/>
          <w:sz w:val="28"/>
          <w:szCs w:val="28"/>
        </w:rPr>
      </w:r>
    </w:p>
    <w:p>
      <w:pPr>
        <w:pStyle w:val="Normal"/>
        <w:ind w:firstLine="708"/>
        <w:jc w:val="both"/>
        <w:rPr>
          <w:bCs/>
          <w:sz w:val="28"/>
          <w:szCs w:val="28"/>
        </w:rPr>
      </w:pPr>
      <w:r>
        <w:rPr>
          <w:b/>
          <w:sz w:val="28"/>
          <w:szCs w:val="28"/>
        </w:rPr>
        <w:t xml:space="preserve">1.3. </w:t>
      </w:r>
      <w:bookmarkStart w:id="7" w:name="_Hlk80702059"/>
      <w:bookmarkStart w:id="8" w:name="_Hlk92978393"/>
      <w:r>
        <w:rPr>
          <w:b/>
          <w:sz w:val="28"/>
          <w:szCs w:val="28"/>
        </w:rPr>
        <w:t>Гидрологическая:</w:t>
      </w:r>
      <w:r>
        <w:rPr>
          <w:sz w:val="28"/>
          <w:szCs w:val="28"/>
        </w:rPr>
        <w:t xml:space="preserve"> </w:t>
      </w:r>
      <w:bookmarkEnd w:id="8"/>
      <w:r>
        <w:rPr>
          <w:rFonts w:eastAsia="Times New Roman"/>
          <w:sz w:val="28"/>
          <w:szCs w:val="28"/>
        </w:rPr>
        <w:t>за прошедшие сутки 16 мая 2022 года в связи</w:t>
      </w:r>
      <w:r>
        <w:rPr>
          <w:bCs/>
          <w:sz w:val="28"/>
          <w:szCs w:val="28"/>
        </w:rPr>
        <w:t xml:space="preserve"> со снеготаянием, на реках юго-восточной территории края сохранялся повышенный фон уровней воды. В связи с увеличением сброса из Краснодарского водохранилища в нижнем течении р. Кубань наблюдались подъемы уровней воды, без достижения неблагоприятных отметок. На остальных реках края существенных изменений не наблюдалось. Гидрологическая обстановка в норме.</w:t>
      </w:r>
    </w:p>
    <w:p>
      <w:pPr>
        <w:pStyle w:val="Normal"/>
        <w:tabs>
          <w:tab w:val="clear" w:pos="709"/>
          <w:tab w:val="left" w:pos="0" w:leader="none"/>
        </w:tabs>
        <w:ind w:firstLine="709"/>
        <w:jc w:val="both"/>
        <w:rPr>
          <w:rFonts w:eastAsia="Times New Roman"/>
          <w:color w:val="000000"/>
          <w:sz w:val="28"/>
          <w:szCs w:val="28"/>
        </w:rPr>
      </w:pPr>
      <w:r>
        <w:rPr>
          <w:sz w:val="28"/>
          <w:szCs w:val="28"/>
        </w:rPr>
        <w:t>Температура воды у берегов Черного моря +14…+15°С, Азовского моря +15…+17°С</w:t>
      </w:r>
      <w:r>
        <w:rPr>
          <w:rFonts w:eastAsia="Times New Roman"/>
          <w:color w:val="000000"/>
          <w:sz w:val="28"/>
          <w:szCs w:val="28"/>
        </w:rPr>
        <w:t>.</w:t>
      </w:r>
    </w:p>
    <w:p>
      <w:pPr>
        <w:pStyle w:val="Normal"/>
        <w:tabs>
          <w:tab w:val="clear" w:pos="709"/>
          <w:tab w:val="left" w:pos="0" w:leader="none"/>
        </w:tabs>
        <w:ind w:firstLine="709"/>
        <w:jc w:val="both"/>
        <w:rPr>
          <w:rFonts w:eastAsia="Times New Roman"/>
          <w:color w:val="000000"/>
          <w:sz w:val="28"/>
          <w:szCs w:val="28"/>
        </w:rPr>
      </w:pPr>
      <w:r>
        <w:rPr>
          <w:rFonts w:eastAsia="Times New Roman"/>
          <w:color w:val="000000"/>
          <w:sz w:val="28"/>
          <w:szCs w:val="28"/>
        </w:rPr>
      </w:r>
    </w:p>
    <w:p>
      <w:pPr>
        <w:pStyle w:val="Normal"/>
        <w:ind w:firstLine="709"/>
        <w:jc w:val="both"/>
        <w:rPr>
          <w:bCs/>
          <w:sz w:val="28"/>
          <w:szCs w:val="28"/>
        </w:rPr>
      </w:pPr>
      <w:r>
        <w:rPr>
          <w:rFonts w:eastAsia="Times New Roman"/>
          <w:b/>
          <w:bCs/>
          <w:color w:val="000000"/>
          <w:sz w:val="28"/>
          <w:szCs w:val="28"/>
        </w:rPr>
        <w:t>Прогноз:</w:t>
      </w:r>
      <w:bookmarkEnd w:id="7"/>
      <w:r>
        <w:rPr>
          <w:rFonts w:eastAsia="Times New Roman"/>
          <w:b/>
          <w:bCs/>
          <w:color w:val="000000"/>
          <w:sz w:val="28"/>
          <w:szCs w:val="28"/>
        </w:rPr>
        <w:t xml:space="preserve"> </w:t>
      </w:r>
      <w:r>
        <w:rPr>
          <w:rFonts w:eastAsia="Times New Roman"/>
          <w:i/>
          <w:iCs/>
          <w:color w:val="000000"/>
          <w:sz w:val="28"/>
          <w:szCs w:val="28"/>
        </w:rPr>
        <w:t>18</w:t>
      </w:r>
      <w:r>
        <w:rPr>
          <w:i/>
          <w:iCs/>
          <w:sz w:val="28"/>
          <w:szCs w:val="28"/>
        </w:rPr>
        <w:t xml:space="preserve"> мая 2022 года</w:t>
      </w:r>
      <w:r>
        <w:rPr>
          <w:sz w:val="28"/>
          <w:szCs w:val="28"/>
        </w:rPr>
        <w:t xml:space="preserve"> </w:t>
      </w:r>
      <w:r>
        <w:rPr>
          <w:bCs/>
          <w:sz w:val="28"/>
          <w:szCs w:val="28"/>
        </w:rPr>
        <w:t xml:space="preserve">в связи со </w:t>
      </w:r>
      <w:r>
        <w:rPr>
          <w:sz w:val="28"/>
          <w:szCs w:val="28"/>
        </w:rPr>
        <w:t>снеготаянием и прогнозируемыми осадками на реках</w:t>
      </w:r>
      <w:r>
        <w:rPr>
          <w:bCs/>
          <w:sz w:val="28"/>
          <w:szCs w:val="28"/>
        </w:rPr>
        <w:t xml:space="preserve"> юго-восточной территории края </w:t>
      </w:r>
      <w:bookmarkStart w:id="9" w:name="_Hlk103165638"/>
      <w:r>
        <w:rPr>
          <w:bCs/>
          <w:sz w:val="28"/>
          <w:szCs w:val="28"/>
        </w:rPr>
        <w:t>сохранится повышенный фон уровней воды</w:t>
      </w:r>
      <w:r>
        <w:rPr>
          <w:sz w:val="28"/>
          <w:szCs w:val="28"/>
        </w:rPr>
        <w:t>.</w:t>
      </w:r>
      <w:r>
        <w:rPr>
          <w:bCs/>
          <w:sz w:val="28"/>
          <w:szCs w:val="28"/>
        </w:rPr>
        <w:t xml:space="preserve"> </w:t>
      </w:r>
      <w:bookmarkEnd w:id="9"/>
      <w:r>
        <w:rPr>
          <w:bCs/>
          <w:sz w:val="28"/>
          <w:szCs w:val="28"/>
        </w:rPr>
        <w:t xml:space="preserve">На реках юго-западной территории края и реках Черноморского побережья существенных изменений не ожидается. </w:t>
      </w:r>
    </w:p>
    <w:p>
      <w:pPr>
        <w:pStyle w:val="Normal"/>
        <w:tabs>
          <w:tab w:val="clear" w:pos="709"/>
          <w:tab w:val="left" w:pos="0" w:leader="none"/>
        </w:tabs>
        <w:spacing w:before="0" w:after="0"/>
        <w:contextualSpacing/>
        <w:jc w:val="right"/>
        <w:rPr>
          <w:b/>
          <w:b/>
          <w:sz w:val="28"/>
          <w:szCs w:val="28"/>
        </w:rPr>
      </w:pPr>
      <w:r>
        <w:rPr>
          <w:b/>
          <w:sz w:val="28"/>
          <w:szCs w:val="28"/>
        </w:rPr>
      </w:r>
    </w:p>
    <w:p>
      <w:pPr>
        <w:pStyle w:val="Normal"/>
        <w:ind w:firstLine="680"/>
        <w:jc w:val="both"/>
        <w:rPr>
          <w:b/>
          <w:b/>
          <w:sz w:val="28"/>
          <w:szCs w:val="28"/>
        </w:rPr>
      </w:pPr>
      <w:r>
        <w:rPr>
          <w:b/>
          <w:sz w:val="28"/>
          <w:szCs w:val="28"/>
        </w:rPr>
        <w:t xml:space="preserve">1.4. Геологическая: </w:t>
      </w:r>
      <w:r>
        <w:rPr>
          <w:bCs/>
          <w:sz w:val="28"/>
          <w:szCs w:val="28"/>
        </w:rPr>
        <w:t>в норме.</w:t>
      </w:r>
    </w:p>
    <w:p>
      <w:pPr>
        <w:pStyle w:val="Normal"/>
        <w:spacing w:lineRule="auto" w:line="230"/>
        <w:ind w:firstLine="709"/>
        <w:jc w:val="both"/>
        <w:rPr>
          <w:sz w:val="28"/>
          <w:szCs w:val="28"/>
        </w:rPr>
      </w:pPr>
      <w:r>
        <w:rPr>
          <w:b/>
          <w:bCs/>
          <w:sz w:val="28"/>
          <w:szCs w:val="28"/>
        </w:rPr>
        <w:t>Прогноз:</w:t>
      </w:r>
      <w:bookmarkStart w:id="10" w:name="_Hlk93309601"/>
      <w:r>
        <w:rPr>
          <w:i/>
          <w:iCs/>
          <w:sz w:val="28"/>
          <w:szCs w:val="28"/>
        </w:rPr>
        <w:t xml:space="preserve"> 18 мая</w:t>
      </w:r>
      <w:r>
        <w:rPr>
          <w:rFonts w:eastAsia="Times New Roman"/>
          <w:i/>
          <w:iCs/>
          <w:sz w:val="28"/>
          <w:szCs w:val="28"/>
        </w:rPr>
        <w:t xml:space="preserve"> 2022 года</w:t>
      </w:r>
      <w:bookmarkEnd w:id="10"/>
      <w:r>
        <w:rPr>
          <w:rFonts w:eastAsia="Times New Roman"/>
          <w:iCs/>
          <w:sz w:val="28"/>
          <w:szCs w:val="28"/>
        </w:rPr>
        <w:t xml:space="preserve"> в связи с насыщением грунта влагой, в предгорной и горной частях края и на Черноморском побережье возможна активизация экзогенных процессов.</w:t>
      </w:r>
    </w:p>
    <w:p>
      <w:pPr>
        <w:pStyle w:val="Normal"/>
        <w:spacing w:lineRule="auto" w:line="230"/>
        <w:ind w:right="-108" w:firstLine="709"/>
        <w:jc w:val="both"/>
        <w:rPr>
          <w:rFonts w:eastAsia="Times New Roman"/>
          <w:bCs/>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left="0" w:firstLine="709"/>
        <w:jc w:val="both"/>
        <w:outlineLvl w:val="0"/>
        <w:rPr>
          <w:b/>
          <w:b/>
          <w:sz w:val="28"/>
          <w:szCs w:val="28"/>
        </w:rPr>
      </w:pPr>
      <w:r>
        <w:rPr>
          <w:b/>
          <w:bCs/>
          <w:sz w:val="28"/>
          <w:szCs w:val="28"/>
        </w:rPr>
        <w:t>Прогноз:</w:t>
      </w:r>
      <w:bookmarkStart w:id="11" w:name="_Hlk80257508"/>
      <w:r>
        <w:rPr>
          <w:i/>
          <w:sz w:val="28"/>
          <w:szCs w:val="28"/>
        </w:rPr>
        <w:t xml:space="preserve"> 18</w:t>
      </w:r>
      <w:r>
        <w:rPr>
          <w:i/>
          <w:iCs/>
          <w:sz w:val="28"/>
          <w:szCs w:val="28"/>
        </w:rPr>
        <w:t xml:space="preserve"> мая</w:t>
      </w:r>
      <w:r>
        <w:rPr>
          <w:rFonts w:eastAsia="Times New Roman"/>
          <w:i/>
          <w:iCs/>
          <w:sz w:val="28"/>
          <w:szCs w:val="28"/>
        </w:rPr>
        <w:t xml:space="preserve"> 2022 года</w:t>
      </w:r>
      <w:r>
        <w:rPr>
          <w:sz w:val="28"/>
          <w:szCs w:val="28"/>
        </w:rPr>
        <w:t xml:space="preserve"> </w:t>
      </w:r>
      <w:bookmarkEnd w:id="11"/>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keepNext w:val="true"/>
        <w:widowControl w:val="false"/>
        <w:numPr>
          <w:ilvl w:val="0"/>
          <w:numId w:val="0"/>
        </w:numPr>
        <w:snapToGrid w:val="false"/>
        <w:ind w:left="0" w:firstLine="709"/>
        <w:jc w:val="both"/>
        <w:outlineLvl w:val="1"/>
        <w:rPr>
          <w:b/>
          <w:b/>
          <w:sz w:val="28"/>
          <w:szCs w:val="28"/>
        </w:rPr>
      </w:pPr>
      <w:r>
        <w:rPr>
          <w:b/>
          <w:sz w:val="28"/>
          <w:szCs w:val="28"/>
        </w:rPr>
        <w:t>1.6. Биолого-социальная:</w:t>
      </w:r>
    </w:p>
    <w:p>
      <w:pPr>
        <w:pStyle w:val="Normal"/>
        <w:keepNext w:val="true"/>
        <w:widowControl w:val="false"/>
        <w:numPr>
          <w:ilvl w:val="0"/>
          <w:numId w:val="0"/>
        </w:numPr>
        <w:snapToGrid w:val="false"/>
        <w:ind w:left="0" w:firstLine="709"/>
        <w:jc w:val="both"/>
        <w:outlineLvl w:val="1"/>
        <w:rPr>
          <w:rFonts w:eastAsia="Times New Roman"/>
          <w:sz w:val="28"/>
          <w:szCs w:val="28"/>
          <w:lang w:eastAsia="x-none"/>
        </w:rPr>
      </w:pPr>
      <w:r>
        <w:rPr>
          <w:b/>
          <w:sz w:val="28"/>
          <w:szCs w:val="28"/>
        </w:rPr>
        <w:t>1.6.1. Эпидемиологическая обстановка:</w:t>
      </w:r>
      <w:bookmarkStart w:id="12" w:name="_Hlk65664797"/>
      <w:bookmarkStart w:id="13" w:name="_Hlk69982292"/>
      <w:bookmarkStart w:id="14" w:name="_Hlk73523163"/>
      <w:r>
        <w:rPr>
          <w:b/>
          <w:sz w:val="28"/>
          <w:szCs w:val="28"/>
        </w:rPr>
        <w:t xml:space="preserve"> </w:t>
      </w:r>
      <w:r>
        <w:rPr>
          <w:bCs/>
          <w:sz w:val="28"/>
          <w:szCs w:val="28"/>
        </w:rPr>
        <w:t>п</w:t>
      </w:r>
      <w:r>
        <w:rPr>
          <w:rFonts w:eastAsia="Times New Roman"/>
          <w:sz w:val="28"/>
          <w:szCs w:val="28"/>
          <w:lang w:eastAsia="x-none"/>
        </w:rPr>
        <w:t>о состоянию на</w:t>
      </w:r>
      <w:bookmarkStart w:id="15" w:name="_Hlk51919464"/>
      <w:r>
        <w:rPr>
          <w:rFonts w:eastAsia="Times New Roman"/>
          <w:sz w:val="28"/>
          <w:szCs w:val="28"/>
          <w:lang w:eastAsia="x-none"/>
        </w:rPr>
        <w:t xml:space="preserve"> 17 мая</w:t>
      </w:r>
      <w:r>
        <w:rPr>
          <w:rFonts w:eastAsia="Times New Roman"/>
          <w:i/>
          <w:iCs/>
          <w:sz w:val="28"/>
          <w:szCs w:val="28"/>
          <w:lang w:eastAsia="x-none"/>
        </w:rPr>
        <w:t xml:space="preserve"> 2022 года</w:t>
      </w:r>
      <w:r>
        <w:rPr>
          <w:rFonts w:eastAsia="Times New Roman"/>
          <w:sz w:val="28"/>
          <w:szCs w:val="28"/>
          <w:lang w:eastAsia="x-none"/>
        </w:rPr>
        <w:t xml:space="preserve"> </w:t>
      </w:r>
      <w:bookmarkStart w:id="16" w:name="_Hlk57108874"/>
      <w:bookmarkStart w:id="17" w:name="_Hlk73523188"/>
      <w:bookmarkEnd w:id="15"/>
      <w:r>
        <w:rPr>
          <w:rFonts w:eastAsia="Times New Roman"/>
          <w:sz w:val="28"/>
          <w:szCs w:val="28"/>
          <w:lang w:eastAsia="x-none"/>
        </w:rPr>
        <w:t xml:space="preserve">в 259 753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+39), 10 893 человек скончался (за сутки +2).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407 человек (за сутки -7). Всего проведено 6 978 253 лабораторных исследования (за сутки +2099).</w:t>
      </w:r>
      <w:bookmarkStart w:id="18" w:name="_Hlk91670276"/>
      <w:bookmarkEnd w:id="12"/>
      <w:bookmarkEnd w:id="13"/>
      <w:bookmarkEnd w:id="14"/>
      <w:bookmarkEnd w:id="16"/>
      <w:bookmarkEnd w:id="17"/>
      <w:bookmarkEnd w:id="18"/>
    </w:p>
    <w:p>
      <w:pPr>
        <w:pStyle w:val="Normal"/>
        <w:tabs>
          <w:tab w:val="clear" w:pos="709"/>
          <w:tab w:val="left" w:pos="1418" w:leader="none"/>
        </w:tabs>
        <w:ind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1.6.3. Фитосанитарная обстановка: </w:t>
      </w:r>
      <w:r>
        <w:rPr>
          <w:rFonts w:eastAsia="Times New Roman"/>
          <w:sz w:val="28"/>
          <w:szCs w:val="28"/>
        </w:rPr>
        <w:t>в норме.</w:t>
      </w:r>
      <w:bookmarkStart w:id="19" w:name="_Hlk100913849"/>
      <w:bookmarkEnd w:id="19"/>
    </w:p>
    <w:p>
      <w:pPr>
        <w:pStyle w:val="Normal"/>
        <w:numPr>
          <w:ilvl w:val="0"/>
          <w:numId w:val="0"/>
        </w:numPr>
        <w:ind w:left="0" w:firstLine="709"/>
        <w:jc w:val="both"/>
        <w:outlineLvl w:val="0"/>
        <w:rPr>
          <w:b/>
          <w:b/>
          <w:bCs/>
          <w:iCs/>
          <w:sz w:val="28"/>
          <w:szCs w:val="28"/>
        </w:rPr>
      </w:pPr>
      <w:r>
        <w:rPr>
          <w:b/>
          <w:bCs/>
          <w:iCs/>
          <w:sz w:val="28"/>
          <w:szCs w:val="28"/>
        </w:rPr>
        <w:t>1.7. Техногенная:</w:t>
      </w:r>
    </w:p>
    <w:p>
      <w:pPr>
        <w:pStyle w:val="Normal"/>
        <w:numPr>
          <w:ilvl w:val="0"/>
          <w:numId w:val="0"/>
        </w:numPr>
        <w:ind w:left="0" w:firstLine="709"/>
        <w:jc w:val="both"/>
        <w:outlineLvl w:val="0"/>
        <w:rPr>
          <w:iCs/>
          <w:sz w:val="28"/>
          <w:szCs w:val="28"/>
        </w:rPr>
      </w:pPr>
      <w:r>
        <w:rPr>
          <w:b/>
          <w:bCs/>
          <w:iCs/>
          <w:sz w:val="28"/>
          <w:szCs w:val="28"/>
        </w:rPr>
        <w:t>1.7.1. Обстановка по пожарам:</w:t>
      </w:r>
      <w:bookmarkStart w:id="20" w:name="_Hlk69120683"/>
      <w:r>
        <w:rPr>
          <w:b/>
          <w:bCs/>
          <w:iCs/>
          <w:sz w:val="28"/>
          <w:szCs w:val="28"/>
        </w:rPr>
        <w:t xml:space="preserve"> </w:t>
      </w:r>
      <w:bookmarkEnd w:id="20"/>
      <w:r>
        <w:rPr>
          <w:iCs/>
          <w:sz w:val="28"/>
          <w:szCs w:val="28"/>
        </w:rPr>
        <w:t>за</w:t>
      </w:r>
      <w:r>
        <w:rPr>
          <w:b/>
          <w:bCs/>
          <w:iCs/>
          <w:sz w:val="28"/>
          <w:szCs w:val="28"/>
        </w:rPr>
        <w:t xml:space="preserve"> </w:t>
      </w:r>
      <w:r>
        <w:rPr>
          <w:rFonts w:eastAsia="Times New Roman"/>
          <w:sz w:val="28"/>
          <w:szCs w:val="28"/>
        </w:rPr>
        <w:t xml:space="preserve">прошедшие сутки </w:t>
      </w:r>
      <w:r>
        <w:rPr>
          <w:rFonts w:eastAsia="Times New Roman"/>
          <w:i/>
          <w:iCs/>
          <w:sz w:val="28"/>
          <w:szCs w:val="28"/>
        </w:rPr>
        <w:t>16 мая 2022</w:t>
      </w:r>
      <w:r>
        <w:rPr>
          <w:bCs/>
          <w:iCs/>
          <w:sz w:val="28"/>
          <w:szCs w:val="28"/>
        </w:rPr>
        <w:t xml:space="preserve"> </w:t>
      </w:r>
      <w:r>
        <w:rPr>
          <w:bCs/>
          <w:i/>
          <w:sz w:val="28"/>
          <w:szCs w:val="28"/>
        </w:rPr>
        <w:t>года</w:t>
      </w:r>
      <w:r>
        <w:rPr>
          <w:bCs/>
          <w:iCs/>
          <w:sz w:val="28"/>
          <w:szCs w:val="28"/>
        </w:rPr>
        <w:t xml:space="preserve"> </w:t>
      </w:r>
      <w:r>
        <w:rPr>
          <w:iCs/>
          <w:sz w:val="28"/>
          <w:szCs w:val="28"/>
        </w:rPr>
        <w:t>в крае было зафиксировано 20 пожаров. Пострадал 1 человек, погибших нет.</w:t>
      </w:r>
    </w:p>
    <w:p>
      <w:pPr>
        <w:pStyle w:val="Normal"/>
        <w:numPr>
          <w:ilvl w:val="0"/>
          <w:numId w:val="0"/>
        </w:numPr>
        <w:ind w:left="0" w:firstLine="709"/>
        <w:jc w:val="both"/>
        <w:outlineLvl w:val="0"/>
        <w:rPr>
          <w:sz w:val="28"/>
          <w:szCs w:val="28"/>
        </w:rPr>
      </w:pPr>
      <w:r>
        <w:rPr>
          <w:b/>
          <w:bCs/>
          <w:iCs/>
          <w:sz w:val="28"/>
          <w:szCs w:val="28"/>
        </w:rPr>
        <w:t xml:space="preserve">1.7.2. ДТП: </w:t>
      </w:r>
      <w:r>
        <w:rPr>
          <w:iCs/>
          <w:sz w:val="28"/>
          <w:szCs w:val="28"/>
        </w:rPr>
        <w:t>за</w:t>
      </w:r>
      <w:r>
        <w:rPr>
          <w:b/>
          <w:bCs/>
          <w:iCs/>
          <w:sz w:val="28"/>
          <w:szCs w:val="28"/>
        </w:rPr>
        <w:t xml:space="preserve"> </w:t>
      </w:r>
      <w:r>
        <w:rPr>
          <w:rFonts w:eastAsia="Times New Roman"/>
          <w:sz w:val="28"/>
          <w:szCs w:val="28"/>
        </w:rPr>
        <w:t xml:space="preserve">прошедшие сутки </w:t>
      </w:r>
      <w:r>
        <w:rPr>
          <w:rFonts w:eastAsia="Times New Roman"/>
          <w:i/>
          <w:iCs/>
          <w:sz w:val="28"/>
          <w:szCs w:val="28"/>
        </w:rPr>
        <w:t>16 мая 2022</w:t>
      </w:r>
      <w:r>
        <w:rPr>
          <w:bCs/>
          <w:iCs/>
          <w:sz w:val="28"/>
          <w:szCs w:val="28"/>
        </w:rPr>
        <w:t xml:space="preserve"> </w:t>
      </w:r>
      <w:r>
        <w:rPr>
          <w:bCs/>
          <w:i/>
          <w:sz w:val="28"/>
          <w:szCs w:val="28"/>
        </w:rPr>
        <w:t>года</w:t>
      </w:r>
      <w:r>
        <w:rPr>
          <w:bCs/>
          <w:iCs/>
          <w:sz w:val="28"/>
          <w:szCs w:val="28"/>
        </w:rPr>
        <w:t xml:space="preserve"> </w:t>
      </w:r>
      <w:r>
        <w:rPr>
          <w:iCs/>
          <w:sz w:val="28"/>
          <w:szCs w:val="28"/>
        </w:rPr>
        <w:t>на территории края произошло 14 ДТП. Пострадало 16 человек, погибших нет.</w:t>
      </w:r>
    </w:p>
    <w:p>
      <w:pPr>
        <w:pStyle w:val="Normal"/>
        <w:spacing w:lineRule="auto" w:line="230"/>
        <w:ind w:firstLine="567"/>
        <w:jc w:val="both"/>
        <w:rPr>
          <w:b/>
          <w:b/>
          <w:bCs/>
          <w:sz w:val="28"/>
          <w:szCs w:val="28"/>
        </w:rPr>
      </w:pPr>
      <w:r>
        <w:rPr>
          <w:iCs/>
          <w:sz w:val="28"/>
          <w:szCs w:val="28"/>
        </w:rPr>
        <w:t xml:space="preserve"> </w:t>
      </w:r>
      <w:r>
        <w:rPr>
          <w:b/>
          <w:bCs/>
          <w:iCs/>
          <w:sz w:val="28"/>
          <w:szCs w:val="28"/>
        </w:rPr>
        <w:t xml:space="preserve">1.7.3. ВОП: </w:t>
      </w:r>
      <w:r>
        <w:rPr>
          <w:iCs/>
          <w:sz w:val="28"/>
          <w:szCs w:val="28"/>
        </w:rPr>
        <w:t>за</w:t>
      </w:r>
      <w:r>
        <w:rPr>
          <w:b/>
          <w:bCs/>
          <w:iCs/>
          <w:sz w:val="28"/>
          <w:szCs w:val="28"/>
        </w:rPr>
        <w:t xml:space="preserve"> </w:t>
      </w:r>
      <w:r>
        <w:rPr>
          <w:rFonts w:eastAsia="Times New Roman"/>
          <w:sz w:val="28"/>
          <w:szCs w:val="28"/>
        </w:rPr>
        <w:t xml:space="preserve">прошедшие сутки </w:t>
      </w:r>
      <w:r>
        <w:rPr>
          <w:rFonts w:eastAsia="Times New Roman"/>
          <w:i/>
          <w:iCs/>
          <w:sz w:val="28"/>
          <w:szCs w:val="28"/>
        </w:rPr>
        <w:t>16 мая 2022</w:t>
      </w:r>
      <w:r>
        <w:rPr>
          <w:bCs/>
          <w:iCs/>
          <w:sz w:val="28"/>
          <w:szCs w:val="28"/>
        </w:rPr>
        <w:t xml:space="preserve"> </w:t>
      </w:r>
      <w:r>
        <w:rPr>
          <w:bCs/>
          <w:i/>
          <w:sz w:val="28"/>
          <w:szCs w:val="28"/>
        </w:rPr>
        <w:t>года</w:t>
      </w:r>
      <w:r>
        <w:rPr>
          <w:bCs/>
          <w:iCs/>
          <w:sz w:val="28"/>
          <w:szCs w:val="28"/>
        </w:rPr>
        <w:t xml:space="preserve"> </w:t>
      </w:r>
      <w:r>
        <w:rPr>
          <w:rFonts w:eastAsia="Times New Roman"/>
          <w:sz w:val="28"/>
          <w:szCs w:val="28"/>
        </w:rPr>
        <w:t xml:space="preserve">на территории края было обнаружено </w:t>
      </w:r>
      <w:r>
        <w:rPr>
          <w:sz w:val="28"/>
          <w:szCs w:val="28"/>
        </w:rPr>
        <w:t>3 взрывоопасных предмета (артиллерийские снаряды) времен ВОВ в</w:t>
      </w:r>
      <w:r>
        <w:rPr>
          <w:b/>
          <w:bCs/>
          <w:sz w:val="28"/>
          <w:szCs w:val="28"/>
        </w:rPr>
        <w:t xml:space="preserve"> МО Крымский район.</w:t>
      </w:r>
    </w:p>
    <w:p>
      <w:pPr>
        <w:pStyle w:val="Normal"/>
        <w:numPr>
          <w:ilvl w:val="0"/>
          <w:numId w:val="0"/>
        </w:numPr>
        <w:ind w:left="0" w:firstLine="709"/>
        <w:jc w:val="both"/>
        <w:outlineLvl w:val="0"/>
        <w:rPr>
          <w:iCs/>
          <w:sz w:val="28"/>
          <w:szCs w:val="28"/>
        </w:rPr>
      </w:pPr>
      <w:r>
        <w:rPr>
          <w:b/>
          <w:bCs/>
          <w:iCs/>
          <w:sz w:val="28"/>
          <w:szCs w:val="28"/>
        </w:rPr>
        <w:t xml:space="preserve">1.8.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iCs/>
          <w:sz w:val="28"/>
          <w:szCs w:val="28"/>
        </w:rPr>
      </w:pPr>
      <w:r>
        <w:rPr>
          <w:b/>
          <w:sz w:val="28"/>
          <w:szCs w:val="28"/>
        </w:rPr>
        <w:t>1.9.</w:t>
      </w:r>
      <w:r>
        <w:rPr>
          <w:sz w:val="28"/>
          <w:szCs w:val="28"/>
        </w:rPr>
        <w:t xml:space="preserve"> </w:t>
      </w:r>
      <w:r>
        <w:rPr>
          <w:b/>
          <w:sz w:val="28"/>
          <w:szCs w:val="28"/>
        </w:rPr>
        <w:t xml:space="preserve">Происшествия на водных объектах: </w:t>
      </w:r>
      <w:r>
        <w:rPr>
          <w:iCs/>
          <w:sz w:val="28"/>
          <w:szCs w:val="28"/>
        </w:rPr>
        <w:t>за</w:t>
      </w:r>
      <w:r>
        <w:rPr>
          <w:b/>
          <w:bCs/>
          <w:iCs/>
          <w:sz w:val="28"/>
          <w:szCs w:val="28"/>
        </w:rPr>
        <w:t xml:space="preserve"> </w:t>
      </w:r>
      <w:r>
        <w:rPr>
          <w:rFonts w:eastAsia="Times New Roman"/>
          <w:sz w:val="28"/>
          <w:szCs w:val="28"/>
        </w:rPr>
        <w:t xml:space="preserve">прошедшие сутки </w:t>
      </w:r>
      <w:r>
        <w:rPr>
          <w:rFonts w:eastAsia="Times New Roman"/>
          <w:i/>
          <w:iCs/>
          <w:sz w:val="28"/>
          <w:szCs w:val="28"/>
        </w:rPr>
        <w:t>16 мая 2022</w:t>
      </w:r>
      <w:r>
        <w:rPr>
          <w:bCs/>
          <w:iCs/>
          <w:sz w:val="28"/>
          <w:szCs w:val="28"/>
        </w:rPr>
        <w:t xml:space="preserve"> </w:t>
      </w:r>
      <w:r>
        <w:rPr>
          <w:bCs/>
          <w:i/>
          <w:sz w:val="28"/>
          <w:szCs w:val="28"/>
        </w:rPr>
        <w:t>года</w:t>
      </w:r>
      <w:r>
        <w:rPr>
          <w:iCs/>
          <w:sz w:val="28"/>
          <w:szCs w:val="28"/>
        </w:rPr>
        <w:t xml:space="preserve"> на водных объектах края утонувших нет.</w:t>
      </w:r>
    </w:p>
    <w:p>
      <w:pPr>
        <w:pStyle w:val="Normal"/>
        <w:ind w:firstLine="709"/>
        <w:jc w:val="both"/>
        <w:rPr>
          <w:rFonts w:eastAsia="Times New Roman"/>
          <w:sz w:val="28"/>
          <w:szCs w:val="28"/>
        </w:rPr>
      </w:pPr>
      <w:r>
        <w:rPr>
          <w:b/>
          <w:sz w:val="28"/>
          <w:szCs w:val="28"/>
        </w:rPr>
        <w:t>1.10. Сведения по термическим аномалиям и природным пожарам</w:t>
      </w:r>
      <w:bookmarkStart w:id="21" w:name="_Hlk100140294"/>
      <w:r>
        <w:rPr>
          <w:b/>
          <w:sz w:val="28"/>
          <w:szCs w:val="28"/>
        </w:rPr>
        <w:t>:</w:t>
      </w:r>
      <w:r>
        <w:rPr>
          <w:rFonts w:eastAsia="Times New Roman"/>
          <w:sz w:val="28"/>
          <w:szCs w:val="28"/>
        </w:rPr>
        <w:t xml:space="preserve"> </w:t>
      </w:r>
      <w:r>
        <w:rPr>
          <w:iCs/>
          <w:sz w:val="28"/>
          <w:szCs w:val="28"/>
        </w:rPr>
        <w:t>за</w:t>
      </w:r>
      <w:r>
        <w:rPr>
          <w:b/>
          <w:bCs/>
          <w:iCs/>
          <w:sz w:val="28"/>
          <w:szCs w:val="28"/>
        </w:rPr>
        <w:t xml:space="preserve"> </w:t>
      </w:r>
      <w:r>
        <w:rPr>
          <w:rFonts w:eastAsia="Times New Roman"/>
          <w:sz w:val="28"/>
          <w:szCs w:val="28"/>
        </w:rPr>
        <w:t xml:space="preserve">прошедшие сутки </w:t>
      </w:r>
      <w:r>
        <w:rPr>
          <w:rFonts w:eastAsia="Times New Roman"/>
          <w:i/>
          <w:iCs/>
          <w:sz w:val="28"/>
          <w:szCs w:val="28"/>
        </w:rPr>
        <w:t>16 мая 2022</w:t>
      </w:r>
      <w:r>
        <w:rPr>
          <w:bCs/>
          <w:iCs/>
          <w:sz w:val="28"/>
          <w:szCs w:val="28"/>
        </w:rPr>
        <w:t xml:space="preserve"> </w:t>
      </w:r>
      <w:r>
        <w:rPr>
          <w:bCs/>
          <w:i/>
          <w:sz w:val="28"/>
          <w:szCs w:val="28"/>
        </w:rPr>
        <w:t>года</w:t>
      </w:r>
      <w:r>
        <w:rPr>
          <w:bCs/>
          <w:iCs/>
          <w:sz w:val="28"/>
          <w:szCs w:val="28"/>
        </w:rPr>
        <w:t xml:space="preserve"> </w:t>
      </w:r>
      <w:r>
        <w:rPr>
          <w:rFonts w:eastAsia="Times New Roman"/>
          <w:sz w:val="28"/>
          <w:szCs w:val="28"/>
        </w:rPr>
        <w:t xml:space="preserve">в </w:t>
      </w:r>
      <w:r>
        <w:rPr>
          <w:rFonts w:eastAsia="Times New Roman"/>
          <w:b/>
          <w:bCs/>
          <w:sz w:val="28"/>
          <w:szCs w:val="28"/>
        </w:rPr>
        <w:t xml:space="preserve">МО г. Краснодар </w:t>
      </w:r>
      <w:r>
        <w:rPr>
          <w:rFonts w:eastAsia="Times New Roman"/>
          <w:sz w:val="28"/>
          <w:szCs w:val="28"/>
        </w:rPr>
        <w:t xml:space="preserve">зарегистрирован 1 лесной пожар на площади 0,002 га; </w:t>
      </w:r>
      <w:bookmarkEnd w:id="21"/>
      <w:r>
        <w:rPr>
          <w:rFonts w:eastAsia="Times New Roman"/>
          <w:sz w:val="28"/>
          <w:szCs w:val="28"/>
        </w:rPr>
        <w:t>случаев загорания сухой растительности не отмечалось.</w:t>
      </w:r>
    </w:p>
    <w:p>
      <w:pPr>
        <w:pStyle w:val="Normal"/>
        <w:spacing w:lineRule="auto" w:line="228"/>
        <w:ind w:firstLine="709"/>
        <w:jc w:val="both"/>
        <w:rPr>
          <w:bCs/>
          <w:sz w:val="28"/>
          <w:szCs w:val="28"/>
        </w:rPr>
      </w:pPr>
      <w:r>
        <w:rPr>
          <w:b/>
          <w:sz w:val="28"/>
          <w:szCs w:val="28"/>
        </w:rPr>
        <w:t xml:space="preserve">1.11. Иные происшествия: </w:t>
      </w:r>
      <w:r>
        <w:rPr>
          <w:bCs/>
          <w:sz w:val="28"/>
          <w:szCs w:val="28"/>
        </w:rPr>
        <w:t>нет.</w:t>
      </w:r>
    </w:p>
    <w:p>
      <w:pPr>
        <w:pStyle w:val="Normal"/>
        <w:ind w:firstLine="709"/>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22" w:name="_Hlk81559763"/>
      <w:bookmarkStart w:id="23" w:name="_Hlk62224372"/>
      <w:bookmarkEnd w:id="22"/>
      <w:bookmarkEnd w:id="23"/>
    </w:p>
    <w:p>
      <w:pPr>
        <w:pStyle w:val="Normal"/>
        <w:ind w:firstLine="708"/>
        <w:jc w:val="both"/>
        <w:rPr>
          <w:b/>
          <w:b/>
          <w:color w:val="000000"/>
          <w:sz w:val="28"/>
          <w:szCs w:val="28"/>
        </w:rPr>
      </w:pPr>
      <w:r>
        <w:rPr>
          <w:b/>
          <w:bCs/>
          <w:sz w:val="28"/>
          <w:szCs w:val="28"/>
        </w:rPr>
        <w:t>2.1.1. 18</w:t>
      </w:r>
      <w:r>
        <w:rPr>
          <w:b/>
          <w:color w:val="000000"/>
          <w:sz w:val="28"/>
          <w:szCs w:val="28"/>
        </w:rPr>
        <w:t xml:space="preserve"> мая</w:t>
      </w:r>
      <w:r>
        <w:rPr>
          <w:rFonts w:eastAsia="Calibri"/>
          <w:b/>
          <w:color w:val="000000"/>
          <w:sz w:val="28"/>
          <w:szCs w:val="28"/>
        </w:rPr>
        <w:t xml:space="preserve"> 2022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firstLine="708"/>
        <w:jc w:val="center"/>
        <w:rPr>
          <w:b/>
          <w:b/>
          <w:sz w:val="28"/>
          <w:szCs w:val="28"/>
        </w:rPr>
      </w:pPr>
      <w:r>
        <w:rPr>
          <w:b/>
          <w:sz w:val="28"/>
          <w:szCs w:val="28"/>
        </w:rPr>
      </w:r>
    </w:p>
    <w:p>
      <w:pPr>
        <w:pStyle w:val="Normal"/>
        <w:ind w:firstLine="709"/>
        <w:jc w:val="both"/>
        <w:rPr>
          <w:color w:val="000000"/>
          <w:sz w:val="28"/>
          <w:szCs w:val="28"/>
        </w:rPr>
      </w:pPr>
      <w:r>
        <w:rPr>
          <w:b/>
          <w:bCs/>
          <w:color w:val="000000"/>
          <w:sz w:val="28"/>
          <w:szCs w:val="28"/>
        </w:rPr>
        <w:t>2.1.2 18 мая 2022 года</w:t>
      </w:r>
      <w:r>
        <w:rPr>
          <w:color w:val="000000"/>
          <w:sz w:val="28"/>
          <w:szCs w:val="28"/>
        </w:rPr>
        <w:t xml:space="preserve"> на территории муниципальных образовани</w:t>
      </w:r>
      <w:bookmarkStart w:id="24" w:name="_Hlk79138502"/>
      <w:r>
        <w:rPr>
          <w:color w:val="000000"/>
          <w:sz w:val="28"/>
          <w:szCs w:val="28"/>
        </w:rPr>
        <w:t>й</w:t>
      </w:r>
      <w:bookmarkEnd w:id="24"/>
      <w:r>
        <w:rPr>
          <w:color w:val="000000"/>
          <w:sz w:val="28"/>
          <w:szCs w:val="28"/>
        </w:rPr>
        <w:t>:</w:t>
      </w:r>
      <w:r>
        <w:rPr>
          <w:sz w:val="28"/>
          <w:szCs w:val="28"/>
        </w:rPr>
        <w:t xml:space="preserve"> </w:t>
      </w:r>
      <w:bookmarkStart w:id="25" w:name="_Hlk103498585"/>
      <w:r>
        <w:rPr>
          <w:b/>
          <w:bCs/>
          <w:sz w:val="28"/>
          <w:szCs w:val="28"/>
        </w:rPr>
        <w:t xml:space="preserve">Абинский, Выселковский, Каневской, Крымский, Ленинградский, Тихорецкий, Староминский районы </w:t>
      </w:r>
      <w:r>
        <w:rPr>
          <w:sz w:val="28"/>
          <w:szCs w:val="28"/>
        </w:rPr>
        <w:t>существует</w:t>
      </w:r>
      <w:r>
        <w:rPr>
          <w:b/>
          <w:bCs/>
          <w:sz w:val="28"/>
          <w:szCs w:val="28"/>
        </w:rPr>
        <w:t xml:space="preserve"> </w:t>
      </w:r>
      <w:bookmarkEnd w:id="25"/>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w:t>
      </w:r>
    </w:p>
    <w:p>
      <w:pPr>
        <w:pStyle w:val="Normal"/>
        <w:ind w:firstLine="708"/>
        <w:jc w:val="both"/>
        <w:rPr>
          <w:sz w:val="28"/>
          <w:szCs w:val="28"/>
        </w:rPr>
      </w:pPr>
      <w:r>
        <w:rPr>
          <w:color w:val="000000"/>
          <w:sz w:val="28"/>
          <w:szCs w:val="28"/>
        </w:rPr>
        <w:t>пожарами на сельхозугодиях и в лесополосах.</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6" w:name="_Hlk44415586"/>
      <w:r>
        <w:rPr>
          <w:b/>
          <w:color w:val="000000"/>
          <w:sz w:val="28"/>
          <w:szCs w:val="28"/>
        </w:rPr>
        <w:t>18 мая</w:t>
      </w:r>
      <w:r>
        <w:rPr>
          <w:rFonts w:eastAsia="Calibri"/>
          <w:b/>
          <w:color w:val="000000"/>
          <w:sz w:val="28"/>
          <w:szCs w:val="28"/>
        </w:rPr>
        <w:t xml:space="preserve">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27" w:name="_Hlk55297094"/>
      <w:bookmarkEnd w:id="26"/>
      <w:bookmarkEnd w:id="27"/>
    </w:p>
    <w:p>
      <w:pPr>
        <w:pStyle w:val="Normal"/>
        <w:ind w:firstLine="708"/>
        <w:jc w:val="both"/>
        <w:rPr>
          <w:sz w:val="28"/>
          <w:szCs w:val="28"/>
        </w:rPr>
      </w:pPr>
      <w:r>
        <w:rPr>
          <w:sz w:val="28"/>
          <w:szCs w:val="28"/>
        </w:rPr>
        <w:t xml:space="preserve">возможными авариями </w:t>
      </w:r>
      <w:bookmarkStart w:id="28" w:name="_Hlk504477847"/>
      <w:r>
        <w:rPr>
          <w:sz w:val="28"/>
          <w:szCs w:val="28"/>
        </w:rPr>
        <w:t xml:space="preserve">на энергетических системах </w:t>
      </w:r>
      <w:bookmarkEnd w:id="28"/>
      <w:r>
        <w:rPr>
          <w:sz w:val="28"/>
          <w:szCs w:val="28"/>
        </w:rPr>
        <w:t>(из-за перегрузок энергосистем и изношенности оборудования);</w:t>
      </w:r>
    </w:p>
    <w:p>
      <w:pPr>
        <w:pStyle w:val="Normal"/>
        <w:ind w:firstLine="709"/>
        <w:jc w:val="both"/>
        <w:rPr>
          <w:bCs/>
          <w:sz w:val="28"/>
          <w:szCs w:val="28"/>
        </w:rPr>
      </w:pPr>
      <w:bookmarkStart w:id="29"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bCs/>
          <w:sz w:val="28"/>
          <w:szCs w:val="28"/>
        </w:rPr>
      </w:pPr>
      <w:r>
        <w:rPr>
          <w:sz w:val="28"/>
          <w:szCs w:val="28"/>
        </w:rPr>
        <w:t xml:space="preserve">увеличением количества ДТП </w:t>
      </w:r>
      <w:r>
        <w:rPr>
          <w:bCs/>
          <w:sz w:val="28"/>
          <w:szCs w:val="28"/>
        </w:rPr>
        <w:t>из-за ухудшения видимости в осадках;</w:t>
      </w:r>
    </w:p>
    <w:p>
      <w:pPr>
        <w:pStyle w:val="Normal"/>
        <w:tabs>
          <w:tab w:val="clear" w:pos="709"/>
          <w:tab w:val="left" w:pos="360" w:leader="none"/>
        </w:tabs>
        <w:ind w:firstLine="709"/>
        <w:jc w:val="both"/>
        <w:rPr>
          <w:sz w:val="28"/>
          <w:szCs w:val="28"/>
        </w:rPr>
      </w:pPr>
      <w:r>
        <w:rPr>
          <w:sz w:val="28"/>
          <w:szCs w:val="28"/>
        </w:rPr>
        <w:t>увеличением количества ДТП и гибелью людей на дорогах края в связи с увеличением потока автотранспорта к местам отдыха;</w:t>
      </w:r>
      <w:bookmarkStart w:id="30" w:name="_Hlk70674021"/>
      <w:bookmarkEnd w:id="30"/>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9"/>
      <w:r>
        <w:rPr>
          <w:sz w:val="28"/>
          <w:szCs w:val="28"/>
        </w:rPr>
        <w:t>;</w:t>
      </w:r>
    </w:p>
    <w:p>
      <w:pPr>
        <w:pStyle w:val="Normal"/>
        <w:widowControl w:val="false"/>
        <w:tabs>
          <w:tab w:val="clear" w:pos="709"/>
          <w:tab w:val="left" w:pos="795" w:leader="none"/>
        </w:tabs>
        <w:ind w:firstLine="709"/>
        <w:jc w:val="both"/>
        <w:rPr>
          <w:sz w:val="28"/>
          <w:szCs w:val="28"/>
        </w:rPr>
      </w:pPr>
      <w:bookmarkStart w:id="31" w:name="_Hlk54355589"/>
      <w:r>
        <w:rPr>
          <w:sz w:val="28"/>
          <w:szCs w:val="28"/>
        </w:rPr>
        <w:t>в связи с использованием источников обогрева существует вероятность бытовых пожаров</w:t>
      </w:r>
      <w:bookmarkEnd w:id="31"/>
      <w:r>
        <w:rPr>
          <w:sz w:val="28"/>
          <w:szCs w:val="28"/>
        </w:rPr>
        <w:t xml:space="preserve"> и отравлений угарным газом.</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32" w:name="_Hlk23338096"/>
    </w:p>
    <w:p>
      <w:pPr>
        <w:pStyle w:val="Normal"/>
        <w:widowControl w:val="false"/>
        <w:ind w:firstLine="709"/>
        <w:jc w:val="both"/>
        <w:rPr>
          <w:rFonts w:eastAsia="Calibri"/>
          <w:b/>
          <w:b/>
          <w:bCs/>
          <w:iCs/>
          <w:color w:val="000000"/>
          <w:sz w:val="28"/>
          <w:szCs w:val="28"/>
          <w:lang w:eastAsia="en-US"/>
        </w:rPr>
      </w:pPr>
      <w:bookmarkEnd w:id="32"/>
      <w:r>
        <w:rPr>
          <w:rFonts w:eastAsia="Calibri"/>
          <w:b/>
          <w:bCs/>
          <w:iCs/>
          <w:color w:val="000000"/>
          <w:sz w:val="28"/>
          <w:szCs w:val="28"/>
        </w:rPr>
        <w:t xml:space="preserve">18 мая 2022 года </w:t>
      </w:r>
      <w:r>
        <w:rPr>
          <w:rFonts w:eastAsia="Times New Roman"/>
          <w:sz w:val="28"/>
          <w:szCs w:val="28"/>
        </w:rPr>
        <w:t xml:space="preserve">в связи с </w:t>
      </w:r>
      <w:r>
        <w:rPr>
          <w:rFonts w:eastAsia="Times New Roman"/>
          <w:b/>
          <w:bCs/>
          <w:color w:val="000000"/>
          <w:sz w:val="28"/>
          <w:szCs w:val="28"/>
        </w:rPr>
        <w:t xml:space="preserve">возможной активизацией экзогенных процессов </w:t>
      </w:r>
      <w:r>
        <w:rPr>
          <w:rFonts w:eastAsia="Times New Roman"/>
          <w:bCs/>
          <w:color w:val="000000"/>
          <w:sz w:val="28"/>
          <w:szCs w:val="28"/>
        </w:rPr>
        <w:t>существует</w:t>
      </w:r>
      <w:r>
        <w:rPr>
          <w:rFonts w:eastAsia="Times New Roman"/>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widowControl w:val="false"/>
        <w:snapToGrid w:val="false"/>
        <w:ind w:firstLine="708"/>
        <w:jc w:val="both"/>
        <w:rPr>
          <w:rFonts w:eastAsia="Times New Roman"/>
          <w:sz w:val="28"/>
          <w:szCs w:val="28"/>
          <w:lang w:eastAsia="x-none"/>
        </w:rPr>
      </w:pPr>
      <w:r>
        <w:rPr>
          <w:rFonts w:eastAsia="Times New Roman"/>
          <w:sz w:val="28"/>
          <w:szCs w:val="28"/>
        </w:rPr>
        <w:t>в связи с повышением дневной температуры воздуха продолжится распространение клещей и других переносчиков инфекционных болезней;</w:t>
      </w:r>
    </w:p>
    <w:p>
      <w:pPr>
        <w:pStyle w:val="Normal"/>
        <w:ind w:firstLine="709"/>
        <w:jc w:val="both"/>
        <w:rPr>
          <w:rFonts w:eastAsia="Times New Roman"/>
          <w:sz w:val="28"/>
          <w:szCs w:val="28"/>
        </w:rPr>
      </w:pPr>
      <w:bookmarkStart w:id="33" w:name="_Hlk55297132"/>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rFonts w:eastAsia="Calibri"/>
          <w:b/>
          <w:bCs/>
          <w:color w:val="000000"/>
          <w:sz w:val="28"/>
          <w:szCs w:val="28"/>
          <w:lang w:eastAsia="en-US"/>
        </w:rPr>
        <w:t>18 мая</w:t>
      </w:r>
      <w:r>
        <w:rPr>
          <w:b/>
          <w:bCs/>
          <w:color w:val="000000"/>
          <w:sz w:val="28"/>
          <w:szCs w:val="28"/>
        </w:rPr>
        <w:t xml:space="preserve"> 2022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rFonts w:eastAsia="Calibri"/>
          <w:b/>
          <w:b/>
          <w:bCs/>
          <w:color w:val="000000"/>
          <w:sz w:val="28"/>
          <w:szCs w:val="28"/>
          <w:lang w:eastAsia="en-US"/>
        </w:rPr>
      </w:pPr>
      <w:r>
        <w:rPr>
          <w:rFonts w:eastAsia="Calibri"/>
          <w:b/>
          <w:bCs/>
          <w:color w:val="000000"/>
          <w:sz w:val="28"/>
          <w:szCs w:val="28"/>
          <w:lang w:eastAsia="en-US"/>
        </w:rPr>
        <w:t>18 мая</w:t>
      </w:r>
      <w:r>
        <w:rPr>
          <w:b/>
          <w:bCs/>
          <w:color w:val="000000"/>
          <w:sz w:val="28"/>
          <w:szCs w:val="28"/>
        </w:rPr>
        <w:t xml:space="preserve"> 2022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1"/>
      <w:r>
        <w:rPr>
          <w:rFonts w:eastAsia="Times New Roman"/>
          <w:b/>
          <w:sz w:val="28"/>
          <w:szCs w:val="28"/>
        </w:rPr>
        <w:t xml:space="preserve"> сильных осадков, повышенного фона уровня воды. </w:t>
      </w:r>
    </w:p>
    <w:p>
      <w:pPr>
        <w:pStyle w:val="Normal"/>
        <w:ind w:firstLine="708"/>
        <w:jc w:val="both"/>
        <w:rPr>
          <w:b/>
          <w:b/>
          <w:sz w:val="28"/>
          <w:szCs w:val="28"/>
        </w:rPr>
      </w:pP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w:t>
      </w:r>
      <w:bookmarkStart w:id="34"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4"/>
      <w:r>
        <w:rPr>
          <w:rFonts w:eastAsia="Times New Roman"/>
          <w:b/>
          <w:sz w:val="28"/>
          <w:szCs w:val="28"/>
        </w:rPr>
        <w:t>ров</w:t>
      </w:r>
      <w:r>
        <w:rPr>
          <w:b/>
          <w:sz w:val="28"/>
          <w:szCs w:val="28"/>
        </w:rPr>
        <w:t>.</w:t>
      </w:r>
      <w:bookmarkStart w:id="35" w:name="_Hlk103603632"/>
      <w:bookmarkEnd w:id="0"/>
      <w:bookmarkEnd w:id="35"/>
    </w:p>
    <w:p>
      <w:pPr>
        <w:pStyle w:val="Normal"/>
        <w:ind w:firstLine="708"/>
        <w:jc w:val="center"/>
        <w:rPr>
          <w:b/>
          <w:b/>
          <w:bCs/>
          <w:sz w:val="28"/>
          <w:szCs w:val="28"/>
        </w:rPr>
      </w:pPr>
      <w:r>
        <w:rPr>
          <w:b/>
          <w:bCs/>
          <w:sz w:val="28"/>
          <w:szCs w:val="28"/>
        </w:rPr>
      </w:r>
    </w:p>
    <w:p>
      <w:pPr>
        <w:pStyle w:val="Normal"/>
        <w:ind w:firstLine="708"/>
        <w:jc w:val="center"/>
        <w:rPr>
          <w:b/>
          <w:b/>
          <w:bCs/>
          <w:sz w:val="28"/>
          <w:szCs w:val="28"/>
        </w:rPr>
      </w:pPr>
      <w:r>
        <w:rPr>
          <w:b/>
          <w:bCs/>
          <w:sz w:val="28"/>
          <w:szCs w:val="28"/>
        </w:rPr>
        <w:t>3.Рекомендации.</w:t>
      </w:r>
      <w:bookmarkStart w:id="36" w:name="_Hlk525119130"/>
      <w:bookmarkStart w:id="37" w:name="_Hlk61960021"/>
      <w:bookmarkStart w:id="38" w:name="_Hlk65150229"/>
      <w:bookmarkStart w:id="39" w:name="_Hlk68783626"/>
    </w:p>
    <w:p>
      <w:pPr>
        <w:pStyle w:val="Normal"/>
        <w:ind w:firstLine="708"/>
        <w:jc w:val="center"/>
        <w:rPr>
          <w:b/>
          <w:b/>
          <w:bCs/>
          <w:sz w:val="28"/>
          <w:szCs w:val="28"/>
        </w:rPr>
      </w:pPr>
      <w:r>
        <w:rPr>
          <w:b/>
          <w:bCs/>
          <w:sz w:val="28"/>
          <w:szCs w:val="28"/>
        </w:rPr>
        <w:t>Общие предложения:</w:t>
      </w:r>
    </w:p>
    <w:p>
      <w:pPr>
        <w:pStyle w:val="Normal"/>
        <w:ind w:firstLine="709"/>
        <w:jc w:val="both"/>
        <w:rPr>
          <w:sz w:val="28"/>
          <w:szCs w:val="28"/>
        </w:rPr>
      </w:pPr>
      <w:bookmarkStart w:id="40" w:name="_Hlk100319060"/>
      <w:bookmarkEnd w:id="40"/>
      <w:r>
        <w:rPr>
          <w:sz w:val="28"/>
          <w:szCs w:val="28"/>
        </w:rPr>
        <w:t>довести прогноз до руководителей туристических групп,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left="0"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left="0" w:hanging="0"/>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center"/>
        <w:rPr>
          <w:b/>
          <w:b/>
          <w:bCs/>
          <w:sz w:val="28"/>
          <w:szCs w:val="28"/>
        </w:rPr>
      </w:pPr>
      <w:r>
        <w:rPr>
          <w:b/>
          <w:bCs/>
          <w:sz w:val="28"/>
          <w:szCs w:val="28"/>
        </w:rPr>
        <w:t>По смягчению последствий в случае выпадения сильных осадков, града и усиления ветра:</w:t>
      </w:r>
    </w:p>
    <w:p>
      <w:pPr>
        <w:pStyle w:val="Normal"/>
        <w:spacing w:before="0" w:after="0"/>
        <w:ind w:firstLine="708"/>
        <w:contextualSpacing/>
        <w:jc w:val="both"/>
        <w:rPr>
          <w:color w:val="000000"/>
          <w:sz w:val="28"/>
          <w:szCs w:val="28"/>
        </w:rPr>
      </w:pP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spacing w:before="0" w:after="0"/>
        <w:ind w:firstLine="708"/>
        <w:contextualSpacing/>
        <w:jc w:val="both"/>
        <w:rPr>
          <w:color w:val="000000"/>
          <w:sz w:val="28"/>
          <w:szCs w:val="28"/>
        </w:rPr>
      </w:pPr>
      <w:r>
        <w:rPr>
          <w:color w:val="000000"/>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w:t>
      </w:r>
    </w:p>
    <w:p>
      <w:pPr>
        <w:pStyle w:val="Normal"/>
        <w:spacing w:before="0" w:after="0"/>
        <w:ind w:firstLine="708"/>
        <w:contextualSpacing/>
        <w:jc w:val="both"/>
        <w:rPr>
          <w:sz w:val="28"/>
          <w:szCs w:val="28"/>
        </w:rPr>
      </w:pPr>
      <w:r>
        <w:rPr>
          <w:color w:val="000000"/>
          <w:sz w:val="28"/>
          <w:szCs w:val="28"/>
        </w:rPr>
        <w:t>провести расчистку ливневых систем от листвы и мусора для беспрепятственного стока дождевых вод;</w:t>
      </w:r>
    </w:p>
    <w:p>
      <w:pPr>
        <w:pStyle w:val="Normal"/>
        <w:spacing w:before="0" w:after="0"/>
        <w:ind w:firstLine="708"/>
        <w:contextualSpacing/>
        <w:jc w:val="both"/>
        <w:rPr>
          <w:color w:val="000000"/>
          <w:sz w:val="28"/>
          <w:szCs w:val="28"/>
        </w:rPr>
      </w:pPr>
      <w:r>
        <w:rPr>
          <w:color w:val="000000"/>
          <w:sz w:val="28"/>
          <w:szCs w:val="28"/>
        </w:rPr>
        <w:t>усилить контроль за водными объектами и гидротехническими сооружениями (дамбы обвалования, мосты, прудовые хозяйства);</w:t>
      </w:r>
    </w:p>
    <w:p>
      <w:pPr>
        <w:pStyle w:val="Normal"/>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pPr>
        <w:pStyle w:val="Normal"/>
        <w:spacing w:before="0" w:after="0"/>
        <w:ind w:firstLine="708"/>
        <w:contextualSpacing/>
        <w:jc w:val="both"/>
        <w:rPr>
          <w:sz w:val="28"/>
          <w:szCs w:val="28"/>
        </w:rPr>
      </w:pPr>
      <w:r>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bookmarkStart w:id="42" w:name="_Hlk50041254"/>
      <w:bookmarkEnd w:id="42"/>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3"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44" w:name="_Hlk86322971"/>
      <w:bookmarkStart w:id="45" w:name="_Hlk74658849"/>
      <w:bookmarkStart w:id="46" w:name="_Hlk89435883"/>
      <w:bookmarkEnd w:id="37"/>
      <w:bookmarkEnd w:id="38"/>
      <w:bookmarkEnd w:id="39"/>
      <w:bookmarkEnd w:id="41"/>
      <w:bookmarkEnd w:id="43"/>
      <w:bookmarkEnd w:id="44"/>
      <w:bookmarkEnd w:id="45"/>
      <w:bookmarkEnd w:id="46"/>
    </w:p>
    <w:p>
      <w:pPr>
        <w:pStyle w:val="Normal"/>
        <w:numPr>
          <w:ilvl w:val="0"/>
          <w:numId w:val="0"/>
        </w:numPr>
        <w:ind w:left="0" w:firstLine="708"/>
        <w:jc w:val="both"/>
        <w:outlineLvl w:val="0"/>
        <w:rPr>
          <w:bCs/>
          <w:i/>
          <w:i/>
          <w:sz w:val="28"/>
          <w:szCs w:val="28"/>
        </w:rPr>
      </w:pPr>
      <w:r>
        <w:rPr/>
      </w:r>
      <w:bookmarkEnd w:id="36"/>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5240" cy="15240"/>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3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3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60352591"/>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3114-132D-4532-9716-6C8F899B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Application>LibreOffice/7.2.2.2$Windows_X86_64 LibreOffice_project/02b2acce88a210515b4a5bb2e46cbfb63fe97d56</Application>
  <AppVersion>15.0000</AppVersion>
  <Pages>6</Pages>
  <Words>1621</Words>
  <Characters>11435</Characters>
  <CharactersWithSpaces>12983</CharactersWithSpaces>
  <Paragraphs>105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2022-05-17T09:22:00Z</dcterms:created>
  <dc:creator>user</dc:creator>
  <dc:description/>
  <dc:language>ru-RU</dc:language>
  <cp:lastModifiedBy/>
  <cp:lastPrinted>2022-05-17T14:44:00Z</cp:lastPrinted>
  <dcterms:modified xsi:type="dcterms:W3CDTF">2022-05-17T16:12:24Z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