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Style4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26846341"/>
      <w:bookmarkStart w:id="1" w:name="_Hlk125376825"/>
      <w:bookmarkStart w:id="2" w:name="_Hlk86322971"/>
      <w:bookmarkStart w:id="3" w:name="_Hlk125116165"/>
      <w:bookmarkEnd w:id="0"/>
      <w:bookmarkEnd w:id="1"/>
      <w:bookmarkEnd w:id="2"/>
      <w:bookmarkEnd w:id="3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 марта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</w:rPr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 марта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 марта 2023 года: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4" w:name="_Hlk127358651"/>
      <w:r>
        <w:rPr>
          <w:rFonts w:eastAsia="Times New Roman"/>
          <w:sz w:val="28"/>
          <w:szCs w:val="28"/>
        </w:rPr>
        <w:t>переменная облачность. В отдельных районах южной половины края небольшой дождь, ночью и утром в предгорных районах с мокрым снегом, в горах - снег. Ночью и утром местами туман, гололедно-изморозевые отложения. Ветер западный с переходом на северный 4-9 м/с. Температура воздуха ночью +1…-4°С, днем +3…+8°С; в горах ночью -1…-6°С, днем -1…+4°С.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На</w:t>
      </w:r>
      <w:r>
        <w:rPr>
          <w:rFonts w:eastAsia="Times New Roman"/>
          <w:b/>
          <w:sz w:val="28"/>
          <w:szCs w:val="28"/>
        </w:rPr>
        <w:t xml:space="preserve"> Черноморском побережье</w:t>
      </w:r>
      <w:r>
        <w:rPr>
          <w:rFonts w:eastAsia="Times New Roman"/>
          <w:sz w:val="28"/>
          <w:szCs w:val="28"/>
        </w:rPr>
        <w:t>: побережье переменная облачность. Без существенных осадков, вечером 01.03 местами в Туапсинском районе небольшой дождь. Ветер западный с переходом на северный 6-11 м/с, на участке Анапа-Геленджик местами порывы 12-14 м/с.  Температура воздуха ночью 0…+5°С, днем +5…+10°С.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г. Краснодару:</w:t>
      </w:r>
      <w:bookmarkEnd w:id="4"/>
      <w:r>
        <w:rPr>
          <w:sz w:val="28"/>
          <w:szCs w:val="28"/>
        </w:rPr>
        <w:t xml:space="preserve"> переменная облачность. Без осадков. Ветер западной четверти 4-9 м/с. Температура воздуха ночью -1…-3°С, днем +6…+8°С.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b/>
          <w:b/>
          <w:i/>
          <w:i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2 марта.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Облачно с прояснениями. Ночью и утром дождь. Ветер северо-западный 8-13 м/с. Температура воздуха ночью +5...+10°С, днем +6…+11°С. Предгорья и низкие горы ночью +2…+7°С, днем +4…+9°С.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28.02.2023г.: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ind w:firstLine="708"/>
        <w:jc w:val="both"/>
        <w:rPr>
          <w:rFonts w:eastAsia="Calibri"/>
          <w:i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02.03.2023 в горах Краснодарского края (исключая муниципальное образование г. Сочи ˗ зона прогнозирования ФГБУ СЦГМС ЧАМ) выше 2000 м лавиноопасно (ОЯ).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Calibri"/>
          <w:b/>
          <w:b/>
          <w:i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5" w:name="_Hlk80702059"/>
      <w:r>
        <w:rPr>
          <w:sz w:val="28"/>
          <w:szCs w:val="28"/>
        </w:rPr>
        <w:t xml:space="preserve"> в связи со снеготаянием, местами на реках юго-западной, юго-восточной территории края и реках Черноморского побережья, сохранялся повышенный фон уровней воды в реках. </w:t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+9…+10°С, Азовского               моря +2…+3°С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5"/>
      <w:r>
        <w:rPr>
          <w:rFonts w:eastAsia="Times New Roman"/>
          <w:i/>
          <w:iCs/>
          <w:color w:val="000000"/>
          <w:sz w:val="28"/>
          <w:szCs w:val="28"/>
        </w:rPr>
        <w:t xml:space="preserve">2 марта 2023 г.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связи с прогнозируемыми осадками и снеготаянием, на реках юго-западной, юго-восточной территории края и реках Черноморского побережья сохранится повышенный фон уровней воды; на реках и водотоках </w:t>
      </w:r>
      <w:r>
        <w:rPr>
          <w:rFonts w:eastAsia="Times New Roman"/>
          <w:b/>
          <w:bCs/>
          <w:sz w:val="28"/>
          <w:szCs w:val="28"/>
        </w:rPr>
        <w:t>МО г. Сочи</w:t>
      </w:r>
      <w:r>
        <w:rPr>
          <w:rFonts w:eastAsia="Times New Roman"/>
          <w:sz w:val="28"/>
          <w:szCs w:val="28"/>
        </w:rPr>
        <w:t xml:space="preserve"> возможны кратковременные подъемы уровней воды.</w:t>
      </w:r>
    </w:p>
    <w:p>
      <w:pPr>
        <w:pStyle w:val="Normal"/>
        <w:ind w:firstLine="709"/>
        <w:jc w:val="both"/>
        <w:rPr>
          <w:rFonts w:eastAsia="Times New Roman"/>
          <w:i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Cs/>
          <w:i/>
          <w:i/>
          <w:sz w:val="28"/>
          <w:szCs w:val="28"/>
        </w:rPr>
      </w:pPr>
      <w:r>
        <w:rPr>
          <w:rFonts w:eastAsia="Calibri"/>
          <w:sz w:val="20"/>
          <w:szCs w:val="20"/>
        </w:rPr>
      </w:r>
      <w:bookmarkStart w:id="6" w:name="_Hlk126846341"/>
      <w:bookmarkStart w:id="7" w:name="_Hlk125376825"/>
      <w:bookmarkStart w:id="8" w:name="_Hlk86322971"/>
      <w:bookmarkStart w:id="9" w:name="_Hlk125116165"/>
      <w:bookmarkStart w:id="10" w:name="_Hlk70081671"/>
      <w:bookmarkStart w:id="11" w:name="_Hlk89436034"/>
      <w:bookmarkStart w:id="12" w:name="_Hlk125031428"/>
      <w:bookmarkStart w:id="13" w:name="_Hlk126846341"/>
      <w:bookmarkStart w:id="14" w:name="_Hlk125376825"/>
      <w:bookmarkStart w:id="15" w:name="_Hlk86322971"/>
      <w:bookmarkStart w:id="16" w:name="_Hlk125116165"/>
      <w:bookmarkStart w:id="17" w:name="_Hlk70081671"/>
      <w:bookmarkStart w:id="18" w:name="_Hlk89436034"/>
      <w:bookmarkStart w:id="19" w:name="_Hlk125031428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widowControl w:val="false"/>
        <w:rPr>
          <w:rFonts w:eastAsia="Calibri"/>
          <w:sz w:val="20"/>
          <w:szCs w:val="20"/>
        </w:rPr>
      </w:pPr>
      <w:r>
        <w:rPr/>
      </w:r>
      <w:bookmarkStart w:id="20" w:name="_Hlk70081671"/>
      <w:bookmarkStart w:id="21" w:name="_Hlk89436034"/>
      <w:bookmarkStart w:id="22" w:name="_Hlk125031428"/>
      <w:bookmarkStart w:id="23" w:name="_Hlk70081671"/>
      <w:bookmarkStart w:id="24" w:name="_Hlk89436034"/>
      <w:bookmarkStart w:id="25" w:name="_Hlk125031428"/>
      <w:bookmarkEnd w:id="23"/>
      <w:bookmarkEnd w:id="24"/>
      <w:bookmarkEnd w:id="25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52166109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Application>LibreOffice/7.2.4.1$Windows_X86_64 LibreOffice_project/27d75539669ac387bb498e35313b970b7fe9c4f9</Application>
  <AppVersion>15.0000</AppVersion>
  <Pages>2</Pages>
  <Words>312</Words>
  <Characters>1980</Characters>
  <CharactersWithSpaces>2293</CharactersWithSpaces>
  <Paragraphs>16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2023-02-22T06:15:00Z</dcterms:created>
  <dc:creator>user</dc:creator>
  <dc:description/>
  <dc:language>ru-RU</dc:language>
  <cp:lastModifiedBy/>
  <cp:lastPrinted>2023-03-01T11:22:00Z</cp:lastPrinted>
  <dcterms:modified xsi:type="dcterms:W3CDTF">2023-03-01T14:52:48Z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