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ОПЕРАТИВНЫЙ ЕЖЕДНЕВНЫЙ ПРОГНОЗ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7 февраля 2023 года.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>
      <w:pPr>
        <w:pStyle w:val="Normal"/>
        <w:ind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6 февраля до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7 февраля 2023 года:</w:t>
      </w:r>
    </w:p>
    <w:p>
      <w:pPr>
        <w:pStyle w:val="Normal"/>
        <w:ind w:firstLine="709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по Краснодарскому краю</w:t>
      </w:r>
      <w:r>
        <w:rPr>
          <w:sz w:val="28"/>
          <w:szCs w:val="28"/>
        </w:rPr>
        <w:t>: о</w:t>
      </w:r>
      <w:r>
        <w:rPr>
          <w:rFonts w:eastAsia="Times New Roman"/>
          <w:sz w:val="28"/>
          <w:szCs w:val="28"/>
        </w:rPr>
        <w:t>блачно с прояснениями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 xml:space="preserve">. Временами осадки в виде мокрого снега, снега, местами сильные осадки. </w:t>
      </w:r>
      <w:r>
        <w:rPr>
          <w:rFonts w:eastAsia="Times New Roman"/>
          <w:sz w:val="28"/>
          <w:szCs w:val="28"/>
        </w:rPr>
        <w:t>На дорогах местами гололедица.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 xml:space="preserve"> Ветер северо-восточный  8-13 м/с, местами порывы 15-20 м/с. Температура воздуха ночью -4…-9°С, местами в восточной половине края                  -10…-12°С, днем -1…-6°С; в горах ночью -9…-14°С, днем -3…-8°С.</w:t>
      </w:r>
    </w:p>
    <w:p>
      <w:pPr>
        <w:pStyle w:val="Normal"/>
        <w:ind w:firstLine="709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>
        <w:rPr>
          <w:rFonts w:eastAsia="Times New Roman"/>
          <w:b/>
          <w:color w:val="000000"/>
          <w:sz w:val="28"/>
          <w:szCs w:val="28"/>
          <w:lang w:eastAsia="en-US"/>
        </w:rPr>
        <w:t>На Черноморском побережье: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 xml:space="preserve"> переменная облачность. Местами осадки в виде мокрого снега, снега, утром местами сильные осадки. Ветер северо-восточный  24-29 м/с, </w:t>
      </w:r>
      <w:r>
        <w:rPr>
          <w:rFonts w:eastAsia="Times New Roman"/>
          <w:sz w:val="28"/>
          <w:szCs w:val="28"/>
        </w:rPr>
        <w:t>на участке Анапа-Геленджик 30-34 м/с, местами ураган  35-38 м/с (ОЯ)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. Температура воздуха ночью +1…-4°С, на участке Анапа-Геленджик -5…-10°С; днем -2…+3°С, на участке Анапа-Геленджик -1…-6°С.</w:t>
      </w:r>
    </w:p>
    <w:p>
      <w:pPr>
        <w:pStyle w:val="Normal"/>
        <w:ind w:firstLine="709"/>
        <w:jc w:val="both"/>
        <w:rPr>
          <w:bCs/>
          <w:color w:val="000000"/>
          <w:sz w:val="28"/>
          <w:szCs w:val="28"/>
          <w:highlight w:val="yellow"/>
          <w:lang w:eastAsia="en-US"/>
        </w:rPr>
      </w:pPr>
      <w:r>
        <w:rPr>
          <w:bCs/>
          <w:color w:val="000000"/>
          <w:sz w:val="28"/>
          <w:szCs w:val="28"/>
          <w:highlight w:val="yellow"/>
          <w:lang w:eastAsia="en-US"/>
        </w:rPr>
        <w:t xml:space="preserve"> </w:t>
      </w:r>
    </w:p>
    <w:p>
      <w:pPr>
        <w:pStyle w:val="Normal"/>
        <w:ind w:firstLine="709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П</w:t>
      </w:r>
      <w:r>
        <w:rPr>
          <w:b/>
          <w:sz w:val="28"/>
          <w:szCs w:val="28"/>
        </w:rPr>
        <w:t>о г. Краснодару</w:t>
      </w:r>
      <w:r>
        <w:rPr>
          <w:bCs/>
          <w:sz w:val="28"/>
          <w:szCs w:val="28"/>
        </w:rPr>
        <w:t>:</w:t>
      </w:r>
      <w:r>
        <w:rPr>
          <w:sz w:val="28"/>
          <w:szCs w:val="28"/>
        </w:rPr>
        <w:t xml:space="preserve"> о</w:t>
      </w:r>
      <w:r>
        <w:rPr>
          <w:rFonts w:eastAsia="Times New Roman"/>
          <w:sz w:val="28"/>
          <w:szCs w:val="28"/>
        </w:rPr>
        <w:t>блачно с прояснениями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. Временами снег. Ветер северо-восточный 8-13 м/с, временами порывы 15-17 м/с. Температура воздуха ночью -5…-7°С, днем -3…-5°С.</w:t>
      </w:r>
    </w:p>
    <w:p>
      <w:pPr>
        <w:pStyle w:val="Normal"/>
        <w:ind w:firstLine="709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По территории муниципального образования город-курорт Сочи</w:t>
      </w:r>
    </w:p>
    <w:p>
      <w:pPr>
        <w:pStyle w:val="Normal"/>
        <w:tabs>
          <w:tab w:val="clear" w:pos="709"/>
          <w:tab w:val="left" w:pos="0" w:leader="none"/>
          <w:tab w:val="left" w:pos="7440" w:leader="none"/>
        </w:tabs>
        <w:ind w:right="-1" w:firstLine="709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(по данным ФГБУ «СЦГМС ЧАМ»)</w:t>
      </w:r>
    </w:p>
    <w:p>
      <w:pPr>
        <w:pStyle w:val="3"/>
        <w:spacing w:before="0" w:after="60"/>
        <w:ind w:firstLine="567"/>
        <w:jc w:val="both"/>
        <w:rPr>
          <w:rFonts w:ascii="Times New Roman" w:hAnsi="Times New Roman" w:cs="Times New Roman"/>
          <w:b w:val="false"/>
          <w:b w:val="false"/>
          <w:color w:val="000000"/>
          <w:sz w:val="28"/>
          <w:szCs w:val="28"/>
          <w:vertAlign w:val="superscript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7 февраля.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  <w:lang w:eastAsia="en-US"/>
        </w:rPr>
        <w:t>Облачно. Дождь. В предгорьях мокрый снег и снег, местами сильный, налипание мокрого снега на проводах и деревьях, на дорогах гололедица. Гроза. Ветер юго-восточный 6-11 м/с, порывы 15-20 м/с, по Лазаревскому району порывы 20-25 м/с. Температура  воздуха ночью +1…+6°С, днем +4…+9°С. Предгорья и низкие горы ночью -3…+2°С, днем 0…+5°С.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  <w:vertAlign w:val="superscript"/>
          <w:lang w:eastAsia="en-US"/>
        </w:rPr>
        <w:t xml:space="preserve"> </w:t>
      </w:r>
    </w:p>
    <w:p>
      <w:pPr>
        <w:pStyle w:val="3"/>
        <w:spacing w:before="0" w:after="60"/>
        <w:ind w:firstLine="567"/>
        <w:jc w:val="both"/>
        <w:rPr>
          <w:rFonts w:ascii="Times New Roman" w:hAnsi="Times New Roman" w:cs="Times New Roman"/>
          <w:b w:val="false"/>
          <w:b w:val="false"/>
          <w:color w:val="000000"/>
          <w:sz w:val="28"/>
          <w:szCs w:val="28"/>
          <w:vertAlign w:val="superscript"/>
          <w:lang w:eastAsia="en-US"/>
        </w:rPr>
      </w:pPr>
      <w:r>
        <w:rPr>
          <w:rFonts w:cs="Times New Roman" w:ascii="Times New Roman" w:hAnsi="Times New Roman"/>
          <w:b w:val="false"/>
          <w:color w:val="000000"/>
          <w:sz w:val="28"/>
          <w:szCs w:val="28"/>
          <w:vertAlign w:val="superscript"/>
          <w:lang w:eastAsia="en-US"/>
        </w:rPr>
      </w:r>
    </w:p>
    <w:p>
      <w:pPr>
        <w:pStyle w:val="3"/>
        <w:spacing w:before="0" w:after="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№3 от 06.02.2023г.: 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данным ГМБ Новороссийск, в </w:t>
      </w:r>
      <w:r>
        <w:rPr>
          <w:bCs/>
          <w:color w:val="000000"/>
          <w:sz w:val="28"/>
          <w:szCs w:val="28"/>
        </w:rPr>
        <w:t>период 15.00-17.00 а также в  течение суток 07.02.2023 местами на участке Анапа-Новороссийск-Геленджик ожидается северо-восточный ветер с порывами 30-34 м/с, в отдельных районах очень сильный северо-восточный ветер (ураган) с порывами 35-38 м/с (ОЯ), температура воздуха ночью и утром  -5…-10°С, днем -3…-8°С, высота волн              1,5-2,5 м, обледенение судов, парение моря.</w:t>
      </w:r>
    </w:p>
    <w:p>
      <w:pPr>
        <w:pStyle w:val="Normal"/>
        <w:keepNext w:val="true"/>
        <w:keepLines/>
        <w:numPr>
          <w:ilvl w:val="0"/>
          <w:numId w:val="0"/>
        </w:numPr>
        <w:ind w:firstLine="567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из ФГБУ «Крымский УГМС» ОЯ №1 (уточнение) от 06.02.2023г.: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ночью и утром 07.02.2023 по Керченскому проливу (подрайон 1955 микрорайон 01 и 02) сохранится очень сильный северо-восточный ветер              20-25 м/с. Высота волн 20-30 дм. Быстрое обледенение судов. </w:t>
      </w:r>
    </w:p>
    <w:p>
      <w:pPr>
        <w:pStyle w:val="Normal"/>
        <w:ind w:firstLine="708"/>
        <w:jc w:val="both"/>
        <w:rPr>
          <w:rFonts w:eastAsia="Calibri"/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№2 (уточнение штормового предупреждения №2 от 03.02.2023г) от 06.02.2023г.: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18.00 07.02.2023 в горах Краснодарского края выше 1500 м лавиноопасно (ОЯ).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2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1.3. Гидрологическая:</w:t>
      </w:r>
      <w:r>
        <w:rPr>
          <w:rFonts w:eastAsia="Times New Roman"/>
          <w:sz w:val="28"/>
          <w:szCs w:val="28"/>
        </w:rPr>
        <w:t xml:space="preserve"> </w:t>
      </w:r>
      <w:bookmarkStart w:id="0" w:name="_Hlk80702059"/>
      <w:bookmarkStart w:id="1" w:name="_Hlk124237238"/>
      <w:r>
        <w:rPr>
          <w:rFonts w:eastAsia="Times New Roman"/>
          <w:sz w:val="28"/>
          <w:szCs w:val="28"/>
        </w:rPr>
        <w:t xml:space="preserve">за прошедший период 3-5 февраля 2023 года, в связи с выпавшими осадками, местами на реках юго-западной части края  и реках Черноморского побережья отмечались подъемы уровней воды без достижения неблагоприятных отметок. </w:t>
      </w:r>
      <w:bookmarkEnd w:id="1"/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Местами на</w:t>
      </w:r>
      <w:r>
        <w:rPr>
          <w:sz w:val="28"/>
          <w:szCs w:val="28"/>
        </w:rPr>
        <w:t xml:space="preserve"> водных объектах края наблюдались разрушающиеся ледовые явления.  </w:t>
      </w:r>
    </w:p>
    <w:p>
      <w:pPr>
        <w:pStyle w:val="Normal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Температура воды у берегов Черного моря +9…+10°С, Азовского моря +1…+2°С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0"/>
      <w:r>
        <w:rPr>
          <w:rFonts w:eastAsia="Times New Roman"/>
          <w:i/>
          <w:iCs/>
          <w:color w:val="000000"/>
          <w:sz w:val="28"/>
          <w:szCs w:val="28"/>
        </w:rPr>
        <w:t xml:space="preserve">7 февраля 2023 года </w:t>
      </w:r>
      <w:r>
        <w:rPr>
          <w:rFonts w:eastAsia="Times New Roman"/>
          <w:color w:val="000000"/>
          <w:sz w:val="28"/>
          <w:szCs w:val="28"/>
        </w:rPr>
        <w:t>в связи с отрицательными температурами воздуха, местами н</w:t>
      </w:r>
      <w:r>
        <w:rPr>
          <w:bCs/>
          <w:sz w:val="28"/>
          <w:szCs w:val="28"/>
        </w:rPr>
        <w:t xml:space="preserve">а водных объектах </w:t>
      </w:r>
      <w:r>
        <w:rPr>
          <w:sz w:val="28"/>
          <w:szCs w:val="28"/>
        </w:rPr>
        <w:t xml:space="preserve">Краснодарского края продолжится образование ледовых явлений. </w:t>
      </w:r>
    </w:p>
    <w:p>
      <w:pPr>
        <w:pStyle w:val="Normal"/>
        <w:ind w:firstLine="709"/>
        <w:jc w:val="both"/>
        <w:rPr>
          <w:i/>
          <w:i/>
          <w:iCs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Times New Roman"/>
          <w:color w:val="000000"/>
          <w:sz w:val="28"/>
          <w:szCs w:val="28"/>
        </w:rPr>
        <w:t xml:space="preserve">связи с усилением северо-восточного ветра местами на Азовском побережье ожидаются сгонно-нагонные явления.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1.4. Лавиноопасность: </w:t>
      </w:r>
      <w:r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>
        <w:rPr>
          <w:b/>
          <w:sz w:val="28"/>
          <w:szCs w:val="28"/>
        </w:rPr>
        <w:t>МО г. Сочи</w:t>
      </w:r>
      <w:r>
        <w:rPr>
          <w:bCs/>
          <w:sz w:val="28"/>
          <w:szCs w:val="28"/>
        </w:rPr>
        <w:t>) – 75 см.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04 февраля 2023</w:t>
      </w:r>
      <w:r>
        <w:rPr>
          <w:b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года</w:t>
      </w:r>
      <w:r>
        <w:rPr>
          <w:bCs/>
          <w:sz w:val="28"/>
          <w:szCs w:val="28"/>
        </w:rPr>
        <w:t xml:space="preserve"> в </w:t>
      </w:r>
      <w:r>
        <w:rPr>
          <w:b/>
          <w:sz w:val="28"/>
          <w:szCs w:val="28"/>
        </w:rPr>
        <w:t>МО г. Сочи</w:t>
      </w:r>
      <w:r>
        <w:rPr>
          <w:bCs/>
          <w:sz w:val="28"/>
          <w:szCs w:val="28"/>
        </w:rPr>
        <w:t xml:space="preserve"> в период действия штормового предупреждения № 5, при обследовании территории курорта «Красная поляна», в 10:00 были зарегистрированы 2 самопроизвольно сошедшие лавины общим объёмом 2250 м</w:t>
      </w:r>
      <w:r>
        <w:rPr>
          <w:bCs/>
          <w:sz w:val="28"/>
          <w:szCs w:val="28"/>
          <w:vertAlign w:val="superscript"/>
        </w:rPr>
        <w:t>3</w:t>
      </w:r>
      <w:r>
        <w:rPr>
          <w:bCs/>
          <w:sz w:val="28"/>
          <w:szCs w:val="28"/>
        </w:rPr>
        <w:t>. Данные лавины были отнесены к категории ОЯ, так как вышли на официальную горнолыжную трассу. Предусмотрено штормовым предупреждением № 5. Ущерба и пострадавших нет. Заблаговременность              24 час. 00 мин.</w:t>
      </w:r>
    </w:p>
    <w:p>
      <w:pPr>
        <w:pStyle w:val="Normal"/>
        <w:ind w:firstLine="709"/>
        <w:jc w:val="both"/>
        <w:rPr>
          <w:i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Прогноз: </w:t>
      </w:r>
      <w:r>
        <w:rPr>
          <w:i/>
          <w:iCs/>
          <w:sz w:val="28"/>
          <w:szCs w:val="28"/>
        </w:rPr>
        <w:t xml:space="preserve">5 февраля 2023 года </w:t>
      </w:r>
      <w:r>
        <w:rPr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МО: Апшеронский, Мостовский районы </w:t>
      </w:r>
      <w:r>
        <w:rPr>
          <w:sz w:val="28"/>
          <w:szCs w:val="28"/>
        </w:rPr>
        <w:t xml:space="preserve">выше 1500 метров – </w:t>
      </w:r>
      <w:r>
        <w:rPr>
          <w:b/>
          <w:bCs/>
          <w:sz w:val="28"/>
          <w:szCs w:val="28"/>
        </w:rPr>
        <w:t>лавиноопасно (ОЯ);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МО г. Сочи</w:t>
      </w:r>
      <w:r>
        <w:rPr>
          <w:sz w:val="28"/>
          <w:szCs w:val="28"/>
        </w:rPr>
        <w:t xml:space="preserve"> выше 1500 метров – </w:t>
      </w:r>
      <w:bookmarkStart w:id="2" w:name="_Hlk90992931"/>
      <w:r>
        <w:rPr>
          <w:b/>
          <w:bCs/>
          <w:sz w:val="28"/>
          <w:szCs w:val="28"/>
        </w:rPr>
        <w:t>слабая лавинная опасность</w:t>
      </w:r>
      <w:bookmarkEnd w:id="2"/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763" w:leader="none"/>
        </w:tabs>
        <w:ind w:firstLine="709"/>
        <w:jc w:val="both"/>
        <w:outlineLvl w:val="0"/>
        <w:rPr>
          <w:rFonts w:eastAsia="Times New Roman"/>
          <w:b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1.5. Геологическая: </w:t>
      </w:r>
      <w:r>
        <w:rPr>
          <w:rFonts w:eastAsia="Times New Roman"/>
          <w:sz w:val="28"/>
          <w:szCs w:val="28"/>
        </w:rPr>
        <w:t>за прошедший период 3-5 февраля 2023 года активизации экзогенных процессов на территории края не отмечалось.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bookmarkStart w:id="3" w:name="_Hlk77673266"/>
      <w:r>
        <w:rPr>
          <w:i/>
          <w:iCs/>
          <w:sz w:val="28"/>
          <w:szCs w:val="28"/>
        </w:rPr>
        <w:t xml:space="preserve"> </w:t>
      </w:r>
      <w:bookmarkEnd w:id="3"/>
      <w:r>
        <w:rPr>
          <w:i/>
          <w:iCs/>
          <w:sz w:val="28"/>
          <w:szCs w:val="28"/>
        </w:rPr>
        <w:t>7 февраля</w:t>
      </w:r>
      <w:r>
        <w:rPr>
          <w:rFonts w:eastAsia="Times New Roman"/>
          <w:i/>
          <w:iCs/>
          <w:sz w:val="28"/>
          <w:szCs w:val="28"/>
        </w:rPr>
        <w:t xml:space="preserve"> 2023 года</w:t>
      </w:r>
      <w:r>
        <w:rPr>
          <w:rFonts w:eastAsia="Times New Roman"/>
          <w:iCs/>
          <w:sz w:val="28"/>
          <w:szCs w:val="28"/>
        </w:rPr>
        <w:t xml:space="preserve"> в связи с насыщением грунта влагой, местами </w:t>
      </w:r>
      <w:r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>
        <w:rPr>
          <w:b/>
          <w:sz w:val="28"/>
          <w:szCs w:val="28"/>
        </w:rPr>
        <w:t>1.6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Сейсмическая:</w:t>
      </w:r>
      <w:r>
        <w:rPr>
          <w:rFonts w:eastAsia="Times New Roman"/>
          <w:bCs/>
          <w:sz w:val="28"/>
          <w:szCs w:val="28"/>
        </w:rPr>
        <w:t xml:space="preserve"> в норме.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sz w:val="28"/>
          <w:szCs w:val="28"/>
        </w:rPr>
        <w:t xml:space="preserve"> </w:t>
      </w:r>
      <w:bookmarkStart w:id="4" w:name="_Hlk80257508"/>
      <w:r>
        <w:rPr>
          <w:i/>
          <w:sz w:val="28"/>
          <w:szCs w:val="28"/>
        </w:rPr>
        <w:t>7 февраля 2023 года</w:t>
      </w:r>
      <w:r>
        <w:rPr>
          <w:sz w:val="28"/>
          <w:szCs w:val="28"/>
        </w:rPr>
        <w:t xml:space="preserve"> </w:t>
      </w:r>
      <w:bookmarkEnd w:id="4"/>
      <w:r>
        <w:rPr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>
      <w:pPr>
        <w:pStyle w:val="Normal"/>
        <w:keepNext w:val="true"/>
        <w:widowControl w:val="false"/>
        <w:numPr>
          <w:ilvl w:val="0"/>
          <w:numId w:val="0"/>
        </w:numPr>
        <w:snapToGrid w:val="false"/>
        <w:ind w:firstLine="709"/>
        <w:jc w:val="both"/>
        <w:outlineLvl w:val="1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1.7. Биолого-социальная: </w:t>
      </w:r>
    </w:p>
    <w:p>
      <w:pPr>
        <w:pStyle w:val="Normal"/>
        <w:widowControl w:val="false"/>
        <w:snapToGrid w:val="false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1.7.1.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в норме.</w:t>
      </w:r>
    </w:p>
    <w:p>
      <w:pPr>
        <w:pStyle w:val="Normal"/>
        <w:tabs>
          <w:tab w:val="clear" w:pos="709"/>
          <w:tab w:val="left" w:pos="1418" w:leader="none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1.7.2. Фитосанитарная обстановка: </w:t>
      </w:r>
      <w:r>
        <w:rPr>
          <w:rFonts w:eastAsia="Times New Roman"/>
          <w:sz w:val="28"/>
          <w:szCs w:val="28"/>
        </w:rPr>
        <w:t>в норме.</w:t>
      </w:r>
    </w:p>
    <w:p>
      <w:pPr>
        <w:pStyle w:val="Normal"/>
        <w:ind w:right="-1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1.7.3. Фитосанитарная обстановка: </w:t>
      </w:r>
      <w:r>
        <w:rPr>
          <w:bCs/>
          <w:sz w:val="28"/>
          <w:szCs w:val="28"/>
        </w:rPr>
        <w:t>в норме.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1.8. Техногенная: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3 февраля</w:t>
      </w:r>
      <w:r>
        <w:rPr>
          <w:rFonts w:eastAsia="Times New Roman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2023 года </w:t>
      </w:r>
      <w:r>
        <w:rPr>
          <w:iCs/>
          <w:sz w:val="28"/>
          <w:szCs w:val="28"/>
        </w:rPr>
        <w:t xml:space="preserve">в </w:t>
      </w:r>
      <w:r>
        <w:rPr>
          <w:b/>
          <w:bCs/>
          <w:iCs/>
          <w:sz w:val="28"/>
          <w:szCs w:val="28"/>
        </w:rPr>
        <w:t>МО г. Краснодар</w:t>
      </w:r>
      <w:r>
        <w:rPr>
          <w:iCs/>
          <w:sz w:val="28"/>
          <w:szCs w:val="28"/>
        </w:rPr>
        <w:t>, Карасунский ВО, произошло нарушение теплоснабжения, в зоне отключения 38000 человек, 18 СЗО. Теплоснабжение полностью восстановлено.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4 февраля 2023 года </w:t>
      </w:r>
      <w:r>
        <w:rPr>
          <w:iCs/>
          <w:sz w:val="28"/>
          <w:szCs w:val="28"/>
        </w:rPr>
        <w:t xml:space="preserve">в </w:t>
      </w:r>
      <w:r>
        <w:rPr>
          <w:b/>
          <w:bCs/>
          <w:iCs/>
          <w:sz w:val="28"/>
          <w:szCs w:val="28"/>
        </w:rPr>
        <w:t>МО г. Сочи</w:t>
      </w:r>
      <w:r>
        <w:rPr>
          <w:iCs/>
          <w:sz w:val="28"/>
          <w:szCs w:val="28"/>
        </w:rPr>
        <w:t xml:space="preserve">, Хостинский район, по ул. Транспортная произошло падение дерева на газовую трубу низкого давления (диаметром          57 мм) принадлежащую частному лицу, без газоснабжения 4 частных и                      4 многоквартирных 7-ми этажных жилых дома (около 400 человек). Газоснабжение полность восстановлено. 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1.8.1. Обстановка по пожарам:</w:t>
      </w:r>
      <w:bookmarkStart w:id="5" w:name="_Hlk69120683"/>
      <w:r>
        <w:rPr>
          <w:b/>
          <w:bCs/>
          <w:iCs/>
          <w:sz w:val="28"/>
          <w:szCs w:val="28"/>
        </w:rPr>
        <w:t xml:space="preserve"> </w:t>
      </w:r>
      <w:bookmarkEnd w:id="5"/>
      <w:r>
        <w:rPr>
          <w:rFonts w:eastAsia="Times New Roman"/>
          <w:sz w:val="28"/>
          <w:szCs w:val="28"/>
        </w:rPr>
        <w:t xml:space="preserve">за прошедший период 3-5 февраля 2023 года </w:t>
      </w:r>
      <w:r>
        <w:rPr>
          <w:iCs/>
          <w:sz w:val="28"/>
          <w:szCs w:val="28"/>
        </w:rPr>
        <w:t>в крае было зафиксировано 25 пожаров. Погиб 1 человек.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3 февраля 2023 года </w:t>
      </w:r>
      <w:r>
        <w:rPr>
          <w:iCs/>
          <w:sz w:val="28"/>
          <w:szCs w:val="28"/>
        </w:rPr>
        <w:t xml:space="preserve">в </w:t>
      </w:r>
      <w:r>
        <w:rPr>
          <w:rFonts w:eastAsia="Courier New"/>
          <w:b/>
          <w:bCs/>
          <w:iCs/>
          <w:spacing w:val="-4"/>
          <w:kern w:val="2"/>
          <w:sz w:val="28"/>
          <w:szCs w:val="28"/>
        </w:rPr>
        <w:t>Динской район</w:t>
      </w:r>
      <w:r>
        <w:rPr>
          <w:rFonts w:eastAsia="Courier New"/>
          <w:iCs/>
          <w:spacing w:val="-4"/>
          <w:kern w:val="2"/>
          <w:sz w:val="28"/>
          <w:szCs w:val="28"/>
        </w:rPr>
        <w:t>, в ст. Пластуновская, произошёл пожар в частном одноэтажном жилом доме на площади 40 м</w:t>
      </w:r>
      <w:r>
        <w:rPr>
          <w:rFonts w:eastAsia="Courier New"/>
          <w:iCs/>
          <w:spacing w:val="-4"/>
          <w:kern w:val="2"/>
          <w:sz w:val="28"/>
          <w:szCs w:val="28"/>
          <w:vertAlign w:val="superscript"/>
        </w:rPr>
        <w:t>2</w:t>
      </w:r>
      <w:r>
        <w:rPr>
          <w:rFonts w:eastAsia="Courier New"/>
          <w:iCs/>
          <w:spacing w:val="-4"/>
          <w:kern w:val="2"/>
          <w:sz w:val="28"/>
          <w:szCs w:val="28"/>
        </w:rPr>
        <w:t>. Погиб 1 человек.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spacing w:lineRule="auto" w:line="228"/>
        <w:ind w:right="-108"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1.8.2. ДТП: </w:t>
      </w:r>
      <w:r>
        <w:rPr>
          <w:rFonts w:eastAsia="Times New Roman"/>
          <w:sz w:val="28"/>
          <w:szCs w:val="28"/>
        </w:rPr>
        <w:t>за прошедший период 3-5 февраля 2023 года</w:t>
      </w:r>
      <w:r>
        <w:rPr>
          <w:iCs/>
          <w:sz w:val="28"/>
          <w:szCs w:val="28"/>
        </w:rPr>
        <w:t xml:space="preserve"> на территории края произошло 23 ДТП. Пострадало 26 человек, 2 – погибло.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spacing w:lineRule="auto" w:line="228"/>
        <w:ind w:right="-108"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1.8.3. ВОП: </w:t>
      </w:r>
      <w:r>
        <w:rPr>
          <w:rFonts w:eastAsia="Times New Roman"/>
          <w:sz w:val="28"/>
          <w:szCs w:val="28"/>
        </w:rPr>
        <w:t>за прошедший период 3-5 февраля 2023 года на территории края взрывоопасных предметов не обнаруженно</w:t>
      </w:r>
      <w:r>
        <w:rPr>
          <w:sz w:val="28"/>
          <w:szCs w:val="28"/>
        </w:rPr>
        <w:t>.</w:t>
      </w:r>
    </w:p>
    <w:p>
      <w:pPr>
        <w:pStyle w:val="Normal"/>
        <w:spacing w:lineRule="auto" w:line="232"/>
        <w:ind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1.9. Радиационная, химическая и бактериологическая обстановка: </w:t>
      </w:r>
      <w:r>
        <w:rPr>
          <w:iCs/>
          <w:sz w:val="28"/>
          <w:szCs w:val="28"/>
        </w:rPr>
        <w:t>в норме.</w:t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1.10.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Происшествия на водных объектах:</w:t>
      </w:r>
      <w:r>
        <w:rPr>
          <w:rFonts w:eastAsia="Times New Roman"/>
          <w:sz w:val="28"/>
          <w:szCs w:val="28"/>
        </w:rPr>
        <w:t xml:space="preserve"> за прошедший период                    3-5 февраля 2023 года </w:t>
      </w:r>
      <w:r>
        <w:rPr>
          <w:sz w:val="28"/>
        </w:rPr>
        <w:t>на</w:t>
      </w:r>
      <w:r>
        <w:rPr>
          <w:sz w:val="28"/>
          <w:szCs w:val="28"/>
        </w:rPr>
        <w:t xml:space="preserve"> водных объектах края утонул 1 человек.</w:t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firstLine="709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5 февраля 2023 года</w:t>
      </w:r>
      <w:r>
        <w:rPr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 xml:space="preserve">МО </w:t>
      </w:r>
      <w:r>
        <w:rPr>
          <w:b/>
          <w:bCs/>
          <w:iCs/>
          <w:sz w:val="28"/>
          <w:szCs w:val="28"/>
        </w:rPr>
        <w:t>г. Краснодар</w:t>
      </w:r>
      <w:r>
        <w:rPr>
          <w:iCs/>
          <w:sz w:val="28"/>
          <w:szCs w:val="28"/>
        </w:rPr>
        <w:t>, в Карасунском озере обнаружено тело мужчины, 1997 г.р</w:t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1.11. Сведения по термическим аномалиям и природным пожарам:</w:t>
      </w:r>
      <w:r>
        <w:rPr>
          <w:b/>
          <w:bCs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 прошедший период 3-5 февраля 2023 года</w:t>
      </w:r>
      <w:r>
        <w:rPr>
          <w:iCs/>
          <w:sz w:val="28"/>
          <w:szCs w:val="28"/>
        </w:rPr>
        <w:t xml:space="preserve"> лесных пожаров и случаев загорания растительности не отмечалось. </w:t>
      </w:r>
    </w:p>
    <w:p>
      <w:pPr>
        <w:pStyle w:val="Normal"/>
        <w:spacing w:lineRule="auto" w:line="218"/>
        <w:ind w:right="-1" w:firstLine="709"/>
        <w:jc w:val="both"/>
        <w:rPr>
          <w:b/>
          <w:b/>
          <w:sz w:val="28"/>
          <w:szCs w:val="28"/>
        </w:rPr>
      </w:pPr>
      <w:r>
        <w:rPr>
          <w:rFonts w:eastAsia="Courier New"/>
          <w:b/>
          <w:kern w:val="2"/>
          <w:sz w:val="28"/>
          <w:szCs w:val="28"/>
        </w:rPr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left="851" w:hanging="85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numPr>
          <w:ilvl w:val="0"/>
          <w:numId w:val="0"/>
        </w:numPr>
        <w:ind w:left="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  <w:bookmarkStart w:id="6" w:name="_Hlk62224372"/>
      <w:bookmarkStart w:id="7" w:name="_Hlk81559763"/>
      <w:bookmarkEnd w:id="6"/>
      <w:bookmarkEnd w:id="7"/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2.1.1. 7 февраля</w:t>
      </w:r>
      <w:r>
        <w:rPr>
          <w:rFonts w:eastAsia="Calibri"/>
          <w:b/>
          <w:color w:val="000000"/>
          <w:sz w:val="28"/>
          <w:szCs w:val="28"/>
        </w:rPr>
        <w:t xml:space="preserve"> 2023 года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 </w:t>
      </w:r>
    </w:p>
    <w:p>
      <w:pPr>
        <w:pStyle w:val="Normal"/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>
      <w:pPr>
        <w:pStyle w:val="Normal"/>
        <w:ind w:right="-1" w:firstLine="709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>
      <w:pPr>
        <w:pStyle w:val="Normal"/>
        <w:ind w:firstLine="708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2.1.2. 7 февраля 2023 года </w:t>
      </w:r>
      <w:r>
        <w:rPr>
          <w:color w:val="000000"/>
          <w:sz w:val="28"/>
          <w:szCs w:val="28"/>
        </w:rPr>
        <w:t xml:space="preserve">на территории муниципальных образований: </w:t>
      </w:r>
      <w:r>
        <w:rPr>
          <w:b/>
          <w:color w:val="000000"/>
          <w:sz w:val="28"/>
          <w:szCs w:val="28"/>
        </w:rPr>
        <w:t xml:space="preserve">гг. Анапа, Геленджик, Новороссийск </w:t>
      </w:r>
      <w:r>
        <w:rPr>
          <w:bCs/>
          <w:color w:val="000000"/>
          <w:sz w:val="28"/>
          <w:szCs w:val="28"/>
        </w:rPr>
        <w:t>существует</w:t>
      </w:r>
      <w:r>
        <w:rPr>
          <w:color w:val="000000"/>
          <w:sz w:val="28"/>
          <w:szCs w:val="28"/>
        </w:rPr>
        <w:t xml:space="preserve"> 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и разрушением построек, кровли, рекламных щитов, обрывом воздушных линий связи и электропередач, обрушением слабоукрепленных, широкоформатных и ветхих конструкций;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</w:t>
      </w:r>
      <w:r>
        <w:rPr>
          <w:sz w:val="28"/>
          <w:szCs w:val="28"/>
        </w:rPr>
        <w:t>овреждением причалов, причальных сооружений, затруднением в работе морских портов;</w:t>
      </w:r>
    </w:p>
    <w:p>
      <w:pPr>
        <w:pStyle w:val="Normal"/>
        <w:ind w:left="708" w:hanging="0"/>
        <w:jc w:val="both"/>
        <w:rPr>
          <w:sz w:val="28"/>
          <w:szCs w:val="28"/>
        </w:rPr>
      </w:pPr>
      <w:r>
        <w:rPr>
          <w:sz w:val="28"/>
          <w:szCs w:val="28"/>
        </w:rPr>
        <w:t>потерей устойчивости строительных портовых кранов и их падением; авариями на морских судах, потерей остойчивости судов и их возможным опрокидыванием;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увеличением случаев травматизма среди населения;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увеличением случаев переохлаждения и обморожения среди населения;</w:t>
      </w:r>
    </w:p>
    <w:p>
      <w:pPr>
        <w:pStyle w:val="Normal"/>
        <w:ind w:left="708" w:hang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</w:t>
      </w:r>
      <w:r>
        <w:rPr>
          <w:sz w:val="28"/>
          <w:szCs w:val="28"/>
        </w:rPr>
        <w:t>, увеличением количества ДТП.</w:t>
      </w:r>
    </w:p>
    <w:p>
      <w:pPr>
        <w:pStyle w:val="Normal"/>
        <w:ind w:firstLine="708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– сильный ветер, очень сильный ветер (ураган), обледенение судов, волнение моря, низкие температуры воздуха.</w:t>
      </w:r>
    </w:p>
    <w:p>
      <w:pPr>
        <w:pStyle w:val="Normal"/>
        <w:ind w:right="-1" w:firstLine="709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</w:r>
    </w:p>
    <w:p>
      <w:pPr>
        <w:pStyle w:val="Normal"/>
        <w:ind w:firstLine="708"/>
        <w:jc w:val="both"/>
        <w:rPr>
          <w:bCs/>
          <w:color w:val="000000"/>
          <w:sz w:val="28"/>
          <w:szCs w:val="28"/>
        </w:rPr>
      </w:pPr>
      <w:bookmarkStart w:id="8" w:name="_Hlk35418270"/>
      <w:r>
        <w:rPr>
          <w:rFonts w:eastAsia="Calibri"/>
          <w:b/>
          <w:bCs/>
          <w:color w:val="000000"/>
          <w:sz w:val="28"/>
          <w:szCs w:val="28"/>
        </w:rPr>
        <w:t xml:space="preserve">2.1.3. </w:t>
      </w:r>
      <w:bookmarkEnd w:id="8"/>
      <w:r>
        <w:rPr>
          <w:b/>
          <w:bCs/>
          <w:color w:val="000000"/>
          <w:sz w:val="28"/>
          <w:szCs w:val="28"/>
        </w:rPr>
        <w:t xml:space="preserve">7 февраля 2023 года </w:t>
      </w:r>
      <w:r>
        <w:rPr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горах выше </w:t>
      </w:r>
      <w:r>
        <w:rPr>
          <w:b/>
          <w:bCs/>
          <w:color w:val="000000"/>
          <w:sz w:val="28"/>
          <w:szCs w:val="28"/>
        </w:rPr>
        <w:t xml:space="preserve">1500м </w:t>
      </w:r>
      <w:r>
        <w:rPr>
          <w:bCs/>
          <w:color w:val="000000"/>
          <w:sz w:val="28"/>
          <w:szCs w:val="28"/>
        </w:rPr>
        <w:t xml:space="preserve">на территории муниципальных образований </w:t>
      </w:r>
      <w:r>
        <w:rPr>
          <w:b/>
          <w:bCs/>
          <w:color w:val="000000"/>
          <w:sz w:val="28"/>
          <w:szCs w:val="28"/>
        </w:rPr>
        <w:t>Апшеронский,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Мостовский районы </w:t>
      </w:r>
      <w:r>
        <w:rPr>
          <w:color w:val="000000"/>
          <w:sz w:val="28"/>
          <w:szCs w:val="28"/>
        </w:rPr>
        <w:t>существует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вероятность возникновения </w:t>
      </w:r>
      <w:r>
        <w:rPr>
          <w:b/>
          <w:bCs/>
          <w:color w:val="000000"/>
          <w:sz w:val="28"/>
          <w:szCs w:val="28"/>
        </w:rPr>
        <w:t xml:space="preserve">ЧС и происшествий, </w:t>
      </w:r>
      <w:r>
        <w:rPr>
          <w:bCs/>
          <w:color w:val="000000"/>
          <w:sz w:val="28"/>
          <w:szCs w:val="28"/>
        </w:rPr>
        <w:t>связанных с:</w:t>
      </w:r>
    </w:p>
    <w:p>
      <w:pPr>
        <w:pStyle w:val="Normal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обрывом воздушных линий связи и электропередач;</w:t>
      </w:r>
    </w:p>
    <w:p>
      <w:pPr>
        <w:pStyle w:val="Normal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выходом из строя объектов жизнеобеспечения;</w:t>
      </w:r>
    </w:p>
    <w:p>
      <w:pPr>
        <w:pStyle w:val="Normal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>
      <w:pPr>
        <w:pStyle w:val="Normal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перекрытием автомобильных дорог, мостов, тоннелей;</w:t>
      </w:r>
    </w:p>
    <w:p>
      <w:pPr>
        <w:pStyle w:val="Normal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затруднением в работе транспорта, увеличением ДТП.</w:t>
      </w:r>
    </w:p>
    <w:p>
      <w:pPr>
        <w:pStyle w:val="Normal"/>
        <w:ind w:firstLine="708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Источник ЧС и происшествий -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сход снежных лавин в горах.</w:t>
      </w:r>
      <w:bookmarkStart w:id="9" w:name="_Hlk92185704"/>
      <w:bookmarkEnd w:id="9"/>
    </w:p>
    <w:p>
      <w:pPr>
        <w:pStyle w:val="Normal"/>
        <w:ind w:firstLine="708"/>
        <w:jc w:val="both"/>
        <w:rPr>
          <w:rFonts w:eastAsia="Calibri"/>
          <w:b/>
          <w:b/>
          <w:bCs/>
          <w:color w:val="000000"/>
          <w:sz w:val="28"/>
          <w:szCs w:val="28"/>
          <w:highlight w:val="yellow"/>
        </w:rPr>
      </w:pPr>
      <w:r>
        <w:rPr>
          <w:rFonts w:eastAsia="Calibri"/>
          <w:b/>
          <w:bCs/>
          <w:color w:val="000000"/>
          <w:sz w:val="28"/>
          <w:szCs w:val="28"/>
          <w:highlight w:val="yellow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2.1.4. 7 февраля 2023 года </w:t>
      </w:r>
      <w:r>
        <w:rPr>
          <w:color w:val="000000"/>
          <w:sz w:val="28"/>
          <w:szCs w:val="28"/>
        </w:rPr>
        <w:t xml:space="preserve">на территории муниципальных образований </w:t>
      </w:r>
      <w:r>
        <w:rPr>
          <w:b/>
          <w:color w:val="000000"/>
          <w:sz w:val="28"/>
          <w:szCs w:val="28"/>
        </w:rPr>
        <w:t xml:space="preserve">Темрюкский район и г. Анапа </w:t>
      </w:r>
      <w:r>
        <w:rPr>
          <w:bCs/>
          <w:color w:val="000000"/>
          <w:sz w:val="28"/>
          <w:szCs w:val="28"/>
        </w:rPr>
        <w:t>существует</w:t>
      </w:r>
      <w:r>
        <w:rPr>
          <w:color w:val="000000"/>
          <w:sz w:val="28"/>
          <w:szCs w:val="28"/>
        </w:rPr>
        <w:t xml:space="preserve"> 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spacing w:lineRule="atLeast" w:line="25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и разрушением построек, кровли, рекламных щитов, обрывом воздушных линий связи и электропередач, обрушением слабоукрепленных, широкоформатных и ветхих конструкций;</w:t>
      </w:r>
    </w:p>
    <w:p>
      <w:pPr>
        <w:pStyle w:val="Normal"/>
        <w:spacing w:lineRule="atLeast" w:line="2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>
      <w:pPr>
        <w:pStyle w:val="Normal"/>
        <w:spacing w:lineRule="atLeast" w:line="25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>
      <w:pPr>
        <w:pStyle w:val="Normal"/>
        <w:spacing w:lineRule="atLeast" w:line="25"/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</w:t>
      </w:r>
      <w:r>
        <w:rPr>
          <w:sz w:val="28"/>
          <w:szCs w:val="28"/>
        </w:rPr>
        <w:t>овреждением судов, причалов, причальных сооружений, нарушение в работе морских портов;</w:t>
      </w:r>
    </w:p>
    <w:p>
      <w:pPr>
        <w:pStyle w:val="Normal"/>
        <w:spacing w:lineRule="atLeast" w:line="2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потерей устойчивости строительных портовых кранов и их падением; </w:t>
      </w:r>
      <w:bookmarkStart w:id="10" w:name="_Hlk33270284"/>
      <w:bookmarkEnd w:id="10"/>
      <w:r>
        <w:rPr>
          <w:color w:val="000000"/>
          <w:sz w:val="28"/>
          <w:szCs w:val="28"/>
        </w:rPr>
        <w:t xml:space="preserve">авариями на морских судах: потерей остойчивости, возможным опрокидыванием;  </w:t>
      </w:r>
    </w:p>
    <w:p>
      <w:pPr>
        <w:pStyle w:val="Normal"/>
        <w:spacing w:lineRule="atLeast" w:line="2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увеличением случаев переохлаждения и обморожения среди населения;</w:t>
      </w:r>
    </w:p>
    <w:p>
      <w:pPr>
        <w:pStyle w:val="Normal"/>
        <w:spacing w:lineRule="atLeast" w:line="2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и затруднением в работе Керченской паромной переправы;</w:t>
      </w:r>
      <w:bookmarkStart w:id="11" w:name="_Hlk33270284"/>
      <w:bookmarkEnd w:id="11"/>
    </w:p>
    <w:p>
      <w:pPr>
        <w:pStyle w:val="Normal"/>
        <w:spacing w:lineRule="atLeast" w:line="2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жертвами;</w:t>
      </w:r>
    </w:p>
    <w:p>
      <w:pPr>
        <w:pStyle w:val="Normal"/>
        <w:spacing w:lineRule="atLeast" w:line="2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в работе транспорта, увеличением количества ДТП. </w:t>
      </w:r>
    </w:p>
    <w:p>
      <w:pPr>
        <w:pStyle w:val="Normal"/>
        <w:spacing w:lineRule="atLeast" w:line="25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Источник ЧС и происшествий – очень сильный ветер, волнение моря</w:t>
      </w:r>
      <w:r>
        <w:rPr>
          <w:color w:val="000000"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</w:rPr>
        <w:t>быстрое обледенение судов.</w:t>
      </w:r>
    </w:p>
    <w:p>
      <w:pPr>
        <w:pStyle w:val="Normal"/>
        <w:ind w:firstLine="708"/>
        <w:jc w:val="both"/>
        <w:rPr>
          <w:rFonts w:eastAsia="Calibri"/>
          <w:b/>
          <w:b/>
          <w:bCs/>
          <w:color w:val="000000"/>
          <w:sz w:val="28"/>
          <w:szCs w:val="28"/>
          <w:highlight w:val="yellow"/>
        </w:rPr>
      </w:pPr>
      <w:r>
        <w:rPr>
          <w:rFonts w:eastAsia="Calibri"/>
          <w:b/>
          <w:bCs/>
          <w:color w:val="000000"/>
          <w:sz w:val="28"/>
          <w:szCs w:val="28"/>
          <w:highlight w:val="yellow"/>
        </w:rPr>
      </w:r>
    </w:p>
    <w:p>
      <w:pPr>
        <w:pStyle w:val="Normal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2.1.5.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7 февраля</w:t>
      </w:r>
      <w:r>
        <w:rPr>
          <w:rFonts w:eastAsia="Calibri"/>
          <w:b/>
          <w:color w:val="000000"/>
          <w:sz w:val="28"/>
          <w:szCs w:val="28"/>
        </w:rPr>
        <w:t xml:space="preserve"> 2023 года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на территории </w:t>
      </w:r>
      <w:r>
        <w:rPr>
          <w:rFonts w:eastAsia="Times New Roman"/>
          <w:b/>
          <w:bCs/>
          <w:sz w:val="28"/>
          <w:szCs w:val="28"/>
        </w:rPr>
        <w:t>всех</w:t>
      </w:r>
      <w:r>
        <w:rPr>
          <w:rFonts w:eastAsia="Times New Roman"/>
          <w:sz w:val="28"/>
          <w:szCs w:val="28"/>
        </w:rPr>
        <w:t xml:space="preserve"> муниципальных образований существует </w:t>
      </w:r>
      <w:r>
        <w:rPr>
          <w:rFonts w:eastAsia="Times New Roman"/>
          <w:color w:val="000000"/>
          <w:sz w:val="28"/>
          <w:szCs w:val="28"/>
        </w:rPr>
        <w:t xml:space="preserve">вероятность возникновения </w:t>
      </w:r>
      <w:r>
        <w:rPr>
          <w:rFonts w:eastAsia="Times New Roman"/>
          <w:b/>
          <w:color w:val="000000"/>
          <w:sz w:val="28"/>
          <w:szCs w:val="28"/>
        </w:rPr>
        <w:t>происшествий,</w:t>
      </w:r>
      <w:r>
        <w:rPr>
          <w:rFonts w:eastAsia="Times New Roman"/>
          <w:color w:val="000000"/>
          <w:sz w:val="28"/>
          <w:szCs w:val="28"/>
        </w:rPr>
        <w:t xml:space="preserve">             связанных с: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 видимости в осадках;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количества ДТП;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движения на дорогах и горных перевалах из-за ухудшения видимости в осадках; 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перевалах, из-за снежного наката и ухудшения видимости в осадках, снежных заносов;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(при сильном налипании).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повалом веток и деревьев, увеличением травматизма населения;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>
      <w:pPr>
        <w:pStyle w:val="Normal"/>
        <w:ind w:firstLine="708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– сильные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осадки</w:t>
      </w:r>
      <w:r>
        <w:rPr>
          <w:b/>
          <w:color w:val="000000"/>
          <w:sz w:val="28"/>
          <w:szCs w:val="28"/>
        </w:rPr>
        <w:t xml:space="preserve">. </w:t>
      </w:r>
    </w:p>
    <w:p>
      <w:pPr>
        <w:pStyle w:val="Normal"/>
        <w:ind w:firstLine="708"/>
        <w:jc w:val="center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2.1.6.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7 февраля</w:t>
      </w:r>
      <w:r>
        <w:rPr>
          <w:rFonts w:eastAsia="Calibri"/>
          <w:b/>
          <w:color w:val="000000"/>
          <w:sz w:val="28"/>
          <w:szCs w:val="28"/>
        </w:rPr>
        <w:t xml:space="preserve"> 2023 года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территории муниципальных образований:</w:t>
      </w:r>
      <w:r>
        <w:rPr>
          <w:rFonts w:eastAsia="Times New Roman"/>
          <w:b/>
          <w:bCs/>
          <w:sz w:val="28"/>
          <w:szCs w:val="28"/>
        </w:rPr>
        <w:t xml:space="preserve"> Туапсинский район и</w:t>
      </w: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г. Сочи </w:t>
      </w:r>
      <w:r>
        <w:rPr>
          <w:rFonts w:eastAsia="Times New Roman"/>
          <w:sz w:val="28"/>
          <w:szCs w:val="28"/>
        </w:rPr>
        <w:t xml:space="preserve">существует </w:t>
      </w:r>
      <w:r>
        <w:rPr>
          <w:rFonts w:eastAsia="Times New Roman"/>
          <w:color w:val="000000"/>
          <w:sz w:val="28"/>
          <w:szCs w:val="28"/>
        </w:rPr>
        <w:t xml:space="preserve">вероятность возникновения </w:t>
      </w:r>
      <w:r>
        <w:rPr>
          <w:rFonts w:eastAsia="Times New Roman"/>
          <w:b/>
          <w:color w:val="000000"/>
          <w:sz w:val="28"/>
          <w:szCs w:val="28"/>
        </w:rPr>
        <w:t>происшествий,</w:t>
      </w:r>
      <w:r>
        <w:rPr>
          <w:rFonts w:eastAsia="Times New Roman"/>
          <w:color w:val="000000"/>
          <w:sz w:val="28"/>
          <w:szCs w:val="28"/>
        </w:rPr>
        <w:t xml:space="preserve"> связанных с: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 видимости в осадках;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количества ДТП;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движения на дорогах и горных перевалах из-за ухудшения видимости в осадках;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(при сильном налипании).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повалом веток и деревьев, увеличением травматизма населения;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>
      <w:pPr>
        <w:pStyle w:val="Normal"/>
        <w:ind w:firstLine="708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Источник происшествий – налипание мокрого снега. </w:t>
      </w:r>
    </w:p>
    <w:p>
      <w:pPr>
        <w:pStyle w:val="Normal"/>
        <w:ind w:firstLine="708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2.1.7. 7</w:t>
      </w:r>
      <w:r>
        <w:rPr>
          <w:b/>
          <w:bCs/>
          <w:sz w:val="28"/>
          <w:szCs w:val="28"/>
        </w:rPr>
        <w:t xml:space="preserve"> февраля </w:t>
      </w:r>
      <w:r>
        <w:rPr>
          <w:b/>
          <w:color w:val="000000"/>
          <w:sz w:val="28"/>
          <w:szCs w:val="28"/>
        </w:rPr>
        <w:t xml:space="preserve">2023 г. </w:t>
      </w:r>
      <w:r>
        <w:rPr>
          <w:sz w:val="28"/>
          <w:szCs w:val="28"/>
        </w:rPr>
        <w:t xml:space="preserve"> на территории муниципальных образований: </w:t>
      </w:r>
      <w:r>
        <w:rPr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Каневский,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Тимашевский, Тихорецкий, Туапсинский, Успенский, Усть-Лабинский, Щербиновский районы. и гг. Армавир, Горячий Ключ, Краснодар, Сочи </w:t>
      </w:r>
      <w:r>
        <w:rPr>
          <w:color w:val="000000"/>
          <w:sz w:val="28"/>
          <w:szCs w:val="28"/>
        </w:rPr>
        <w:t xml:space="preserve">существует вероятность возникновения </w:t>
      </w:r>
      <w:r>
        <w:rPr>
          <w:b/>
          <w:bCs/>
          <w:color w:val="000000"/>
          <w:sz w:val="28"/>
          <w:szCs w:val="28"/>
        </w:rPr>
        <w:t xml:space="preserve">ЧС и </w:t>
      </w:r>
      <w:r>
        <w:rPr>
          <w:b/>
          <w:color w:val="000000"/>
          <w:sz w:val="28"/>
          <w:szCs w:val="28"/>
        </w:rPr>
        <w:t>происшествий</w:t>
      </w:r>
      <w:r>
        <w:rPr>
          <w:color w:val="000000"/>
          <w:sz w:val="28"/>
          <w:szCs w:val="28"/>
        </w:rPr>
        <w:t>, связанных с: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авиа и морских портов и нарушением в работе морского транспорта;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и разрушением построек, кровли, рекламных щитов, обрушением слабоукрепленных, широкоформатных и ветхих конструкций;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>
      <w:pPr>
        <w:pStyle w:val="Normal"/>
        <w:ind w:firstLine="708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сильный ветер.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>
      <w:pPr>
        <w:pStyle w:val="Normal"/>
        <w:ind w:firstLine="708"/>
        <w:jc w:val="both"/>
        <w:rPr>
          <w:bCs/>
          <w:iCs/>
          <w:sz w:val="28"/>
          <w:szCs w:val="28"/>
        </w:rPr>
      </w:pPr>
      <w:bookmarkStart w:id="12" w:name="_Hlk44415586"/>
      <w:r>
        <w:rPr>
          <w:rFonts w:eastAsia="Calibri"/>
          <w:b/>
          <w:color w:val="000000"/>
          <w:sz w:val="28"/>
          <w:szCs w:val="28"/>
        </w:rPr>
        <w:t xml:space="preserve">7 февраля 2023 года </w:t>
      </w:r>
      <w:r>
        <w:rPr>
          <w:bCs/>
          <w:iCs/>
          <w:sz w:val="28"/>
          <w:szCs w:val="28"/>
        </w:rPr>
        <w:t xml:space="preserve">в крае возможны </w:t>
      </w:r>
      <w:r>
        <w:rPr>
          <w:b/>
          <w:bCs/>
          <w:iCs/>
          <w:sz w:val="28"/>
          <w:szCs w:val="28"/>
        </w:rPr>
        <w:t>ЧС и происшествия</w:t>
      </w:r>
      <w:r>
        <w:rPr>
          <w:bCs/>
          <w:iCs/>
          <w:sz w:val="28"/>
          <w:szCs w:val="28"/>
        </w:rPr>
        <w:t>,                 связанные с:</w:t>
      </w:r>
      <w:bookmarkStart w:id="13" w:name="_Hlk55297094"/>
      <w:bookmarkEnd w:id="12"/>
      <w:bookmarkEnd w:id="13"/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14" w:name="_Hlk504477847"/>
      <w:r>
        <w:rPr>
          <w:sz w:val="28"/>
          <w:szCs w:val="28"/>
        </w:rPr>
        <w:t xml:space="preserve">на энергетических системах </w:t>
      </w:r>
      <w:bookmarkEnd w:id="14"/>
      <w:r>
        <w:rPr>
          <w:sz w:val="28"/>
          <w:szCs w:val="28"/>
        </w:rPr>
        <w:t>(из-за перегрузок энергосистем и изношенности оборудования);</w:t>
      </w:r>
    </w:p>
    <w:p>
      <w:pPr>
        <w:pStyle w:val="Normal"/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аэро- и морских портов и увеличением количества ДТП </w:t>
      </w:r>
      <w:r>
        <w:rPr>
          <w:rFonts w:eastAsia="Times New Roman"/>
          <w:b/>
          <w:iCs/>
          <w:sz w:val="28"/>
          <w:szCs w:val="28"/>
          <w:lang w:eastAsia="x-none"/>
        </w:rPr>
        <w:t>из-за ухудшения видимости в осадках</w:t>
      </w:r>
      <w:r>
        <w:rPr>
          <w:rFonts w:eastAsia="Times New Roman"/>
          <w:bCs/>
          <w:iCs/>
          <w:sz w:val="28"/>
          <w:szCs w:val="28"/>
          <w:lang w:eastAsia="x-none"/>
        </w:rPr>
        <w:t>;</w:t>
      </w:r>
    </w:p>
    <w:p>
      <w:pPr>
        <w:pStyle w:val="Normal"/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аэро- и морских портов и увеличением количества ДТП </w:t>
      </w:r>
      <w:r>
        <w:rPr>
          <w:rFonts w:eastAsia="Times New Roman"/>
          <w:b/>
          <w:iCs/>
          <w:sz w:val="28"/>
          <w:szCs w:val="28"/>
          <w:lang w:eastAsia="x-none"/>
        </w:rPr>
        <w:t>из-за сильного ветра</w:t>
      </w:r>
      <w:r>
        <w:rPr>
          <w:rFonts w:eastAsia="Times New Roman"/>
          <w:bCs/>
          <w:iCs/>
          <w:sz w:val="28"/>
          <w:szCs w:val="28"/>
          <w:lang w:eastAsia="x-none"/>
        </w:rPr>
        <w:t>;</w:t>
      </w:r>
    </w:p>
    <w:p>
      <w:pPr>
        <w:pStyle w:val="Normal"/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>
        <w:rPr>
          <w:rFonts w:eastAsia="Times New Roman"/>
          <w:bCs/>
          <w:iCs/>
          <w:sz w:val="28"/>
          <w:szCs w:val="28"/>
          <w:lang w:eastAsia="x-none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15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пожаров</w:t>
      </w:r>
      <w:r>
        <w:rPr>
          <w:bCs/>
          <w:sz w:val="28"/>
          <w:szCs w:val="28"/>
        </w:rPr>
        <w:t>;</w:t>
      </w:r>
    </w:p>
    <w:p>
      <w:pPr>
        <w:pStyle w:val="Normal"/>
        <w:ind w:firstLine="709"/>
        <w:jc w:val="both"/>
        <w:rPr>
          <w:rFonts w:eastAsia="Times New Roman"/>
          <w:b/>
          <w:b/>
          <w:iCs/>
          <w:sz w:val="28"/>
          <w:szCs w:val="28"/>
          <w:lang w:eastAsia="x-none"/>
        </w:rPr>
      </w:pPr>
      <w:r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и увеличением количества ДТП </w:t>
      </w:r>
      <w:r>
        <w:rPr>
          <w:rFonts w:eastAsia="Times New Roman"/>
          <w:b/>
          <w:iCs/>
          <w:sz w:val="28"/>
          <w:szCs w:val="28"/>
          <w:lang w:eastAsia="x-none"/>
        </w:rPr>
        <w:t>из-за гололеда, гололедицы, снежного наката, снежных заносов;</w:t>
      </w:r>
    </w:p>
    <w:p>
      <w:pPr>
        <w:pStyle w:val="Normal"/>
        <w:ind w:firstLine="709"/>
        <w:jc w:val="both"/>
        <w:rPr>
          <w:b/>
          <w:b/>
          <w:bCs/>
          <w:iCs/>
          <w:sz w:val="28"/>
          <w:szCs w:val="28"/>
          <w:lang w:eastAsia="x-none"/>
        </w:rPr>
      </w:pPr>
      <w:r>
        <w:rPr>
          <w:iCs/>
          <w:sz w:val="28"/>
          <w:szCs w:val="28"/>
          <w:lang w:eastAsia="x-none"/>
        </w:rPr>
        <w:t xml:space="preserve">увеличением количества случаев травматизма среди населения </w:t>
      </w:r>
      <w:r>
        <w:rPr>
          <w:b/>
          <w:iCs/>
          <w:sz w:val="28"/>
          <w:szCs w:val="28"/>
          <w:lang w:eastAsia="x-none"/>
        </w:rPr>
        <w:t>из-за</w:t>
      </w:r>
      <w:r>
        <w:rPr>
          <w:iCs/>
          <w:sz w:val="28"/>
          <w:szCs w:val="28"/>
          <w:lang w:eastAsia="x-none"/>
        </w:rPr>
        <w:t xml:space="preserve"> </w:t>
      </w:r>
      <w:r>
        <w:rPr>
          <w:b/>
          <w:bCs/>
          <w:iCs/>
          <w:sz w:val="28"/>
          <w:szCs w:val="28"/>
          <w:lang w:eastAsia="x-none"/>
        </w:rPr>
        <w:t>гололедных явлений;</w:t>
      </w:r>
    </w:p>
    <w:p>
      <w:pPr>
        <w:pStyle w:val="Normal"/>
        <w:ind w:firstLine="709"/>
        <w:jc w:val="both"/>
        <w:rPr>
          <w:b/>
          <w:b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>
        <w:rPr>
          <w:b/>
          <w:iCs/>
          <w:sz w:val="28"/>
          <w:szCs w:val="28"/>
          <w:lang w:eastAsia="x-none"/>
        </w:rPr>
        <w:t>из-за налипания мокрого снега;</w:t>
      </w:r>
    </w:p>
    <w:p>
      <w:pPr>
        <w:pStyle w:val="Normal"/>
        <w:ind w:firstLine="709"/>
        <w:jc w:val="both"/>
        <w:rPr>
          <w:b/>
          <w:b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>
        <w:rPr>
          <w:b/>
          <w:iCs/>
          <w:sz w:val="28"/>
          <w:szCs w:val="28"/>
          <w:lang w:eastAsia="x-none"/>
        </w:rPr>
        <w:t>из-за сильного ветра;</w:t>
      </w:r>
    </w:p>
    <w:p>
      <w:pPr>
        <w:pStyle w:val="Normal"/>
        <w:ind w:firstLine="709"/>
        <w:jc w:val="both"/>
        <w:rPr>
          <w:b/>
          <w:b/>
          <w:bCs/>
          <w:iCs/>
          <w:sz w:val="28"/>
          <w:szCs w:val="28"/>
          <w:lang w:eastAsia="x-none"/>
        </w:rPr>
      </w:pPr>
      <w:r>
        <w:rPr>
          <w:bCs/>
          <w:sz w:val="28"/>
          <w:szCs w:val="28"/>
        </w:rPr>
        <w:t xml:space="preserve">перебоями в работе </w:t>
      </w:r>
      <w:r>
        <w:rPr>
          <w:b/>
          <w:sz w:val="28"/>
          <w:szCs w:val="28"/>
        </w:rPr>
        <w:t>Керченской переправы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из-за сильного ветра;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15"/>
      <w:r>
        <w:rPr>
          <w:sz w:val="28"/>
          <w:szCs w:val="28"/>
        </w:rPr>
        <w:t>;</w:t>
      </w:r>
    </w:p>
    <w:p>
      <w:pPr>
        <w:pStyle w:val="Normal"/>
        <w:widowControl w:val="false"/>
        <w:tabs>
          <w:tab w:val="clear" w:pos="709"/>
          <w:tab w:val="left" w:pos="795" w:leader="none"/>
        </w:tabs>
        <w:ind w:firstLine="709"/>
        <w:jc w:val="both"/>
        <w:rPr>
          <w:sz w:val="28"/>
          <w:szCs w:val="28"/>
        </w:rPr>
      </w:pPr>
      <w:bookmarkStart w:id="16" w:name="_Hlk54355589"/>
      <w:r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16"/>
      <w:r>
        <w:rPr>
          <w:sz w:val="28"/>
          <w:szCs w:val="28"/>
        </w:rPr>
        <w:t xml:space="preserve"> и отравлений угарным газом;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17" w:name="_Hlk23338096"/>
    </w:p>
    <w:p>
      <w:pPr>
        <w:pStyle w:val="Normal"/>
        <w:widowControl w:val="false"/>
        <w:ind w:firstLine="709"/>
        <w:jc w:val="both"/>
        <w:rPr>
          <w:b/>
          <w:b/>
          <w:bCs/>
          <w:color w:val="000000"/>
          <w:sz w:val="28"/>
          <w:szCs w:val="28"/>
        </w:rPr>
      </w:pPr>
      <w:bookmarkStart w:id="18" w:name="_Hlk55297132"/>
      <w:bookmarkStart w:id="19" w:name="_Hlk91768741"/>
      <w:bookmarkEnd w:id="17"/>
      <w:r>
        <w:rPr>
          <w:b/>
          <w:bCs/>
          <w:color w:val="000000"/>
          <w:sz w:val="28"/>
          <w:szCs w:val="28"/>
        </w:rPr>
        <w:t>7 февраля 2023 года</w:t>
      </w:r>
      <w:bookmarkEnd w:id="19"/>
      <w:r>
        <w:rPr>
          <w:rFonts w:eastAsia="Calibri"/>
          <w:b/>
          <w:sz w:val="28"/>
          <w:szCs w:val="28"/>
          <w:lang w:eastAsia="en-US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связи со сложными погодными условиями (</w:t>
      </w:r>
      <w:r>
        <w:rPr>
          <w:rFonts w:eastAsia="Times New Roman"/>
          <w:b/>
          <w:bCs/>
          <w:sz w:val="28"/>
          <w:szCs w:val="28"/>
        </w:rPr>
        <w:t>гололедные явления, сильный ветер, сильные осадки, налипание мокрого снега, ухудшение видимости в осадках,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низкие температуры воздуха) и </w:t>
      </w:r>
      <w:r>
        <w:rPr>
          <w:b/>
          <w:bCs/>
          <w:color w:val="000000"/>
          <w:sz w:val="28"/>
          <w:szCs w:val="28"/>
        </w:rPr>
        <w:t>возможной активизацией экзогенных процессов</w:t>
      </w:r>
      <w:r>
        <w:rPr>
          <w:b/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существует</w:t>
      </w:r>
      <w:r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положительными температурами воздуха в дневные часы на прибрежной территории Азовского побережья и на реках и водоемах края существует вероятность возникновения происшествий, обусловленных несанкционированным выходом людей и техники на тонкий лед водоемов и их проваливанием под лед.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>
      <w:pPr>
        <w:pStyle w:val="Normal"/>
        <w:widowControl w:val="false"/>
        <w:tabs>
          <w:tab w:val="clear" w:pos="709"/>
          <w:tab w:val="left" w:pos="360" w:leader="none"/>
          <w:tab w:val="left" w:pos="795" w:leader="none"/>
        </w:tabs>
        <w:jc w:val="both"/>
        <w:rPr>
          <w:rFonts w:eastAsia="Times New Roman"/>
          <w:sz w:val="28"/>
          <w:szCs w:val="28"/>
        </w:rPr>
      </w:pPr>
      <w:bookmarkStart w:id="20" w:name="_Hlk55297132"/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20"/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>
      <w:pPr>
        <w:pStyle w:val="Normal"/>
        <w:widowControl w:val="false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 февраля 2023 года</w:t>
      </w:r>
      <w:r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 (включая происшествия на льду на водных объектах края)</w:t>
      </w:r>
      <w:r>
        <w:rPr>
          <w:bCs/>
          <w:sz w:val="28"/>
          <w:szCs w:val="28"/>
        </w:rPr>
        <w:t>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 февраля 2023 года</w:t>
      </w:r>
      <w:r>
        <w:rPr>
          <w:b/>
          <w:sz w:val="28"/>
          <w:szCs w:val="28"/>
        </w:rPr>
        <w:t xml:space="preserve"> на всей территории края, существует вероятность возникновения ЧС (происшествий) на фоне циклических рисков:</w:t>
      </w:r>
    </w:p>
    <w:p>
      <w:pPr>
        <w:pStyle w:val="Normal"/>
        <w:ind w:right="-1" w:firstLine="709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из-за неосторожного обращения с огнем </w:t>
      </w:r>
      <w:r>
        <w:rPr>
          <w:rFonts w:eastAsia="Times New Roman"/>
          <w:sz w:val="28"/>
          <w:szCs w:val="28"/>
        </w:rPr>
        <w:t xml:space="preserve">(и в связи с усилением ветра), </w:t>
      </w:r>
      <w:r>
        <w:rPr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21" w:name="_Hlk98851962"/>
      <w:r>
        <w:rPr>
          <w:sz w:val="28"/>
          <w:szCs w:val="28"/>
        </w:rPr>
        <w:t xml:space="preserve">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</w:t>
      </w:r>
      <w:bookmarkEnd w:id="21"/>
      <w:r>
        <w:rPr>
          <w:b/>
          <w:sz w:val="28"/>
          <w:szCs w:val="28"/>
        </w:rPr>
        <w:t xml:space="preserve">ров. </w:t>
      </w:r>
      <w:bookmarkStart w:id="22" w:name="_Hlk125634173"/>
      <w:bookmarkStart w:id="23" w:name="_Hlk89435865"/>
      <w:bookmarkEnd w:id="22"/>
      <w:bookmarkEnd w:id="23"/>
    </w:p>
    <w:p>
      <w:pPr>
        <w:pStyle w:val="141"/>
        <w:widowControl w:val="false"/>
        <w:ind w:hanging="0"/>
        <w:rPr/>
      </w:pPr>
      <w:r>
        <w:rPr/>
      </w:r>
    </w:p>
    <w:p>
      <w:pPr>
        <w:pStyle w:val="141"/>
        <w:widowControl w:val="false"/>
        <w:ind w:hanging="0"/>
        <w:rPr>
          <w:bCs w:val="false"/>
        </w:rPr>
      </w:pPr>
      <w:r>
        <w:rPr/>
        <w:t>3.Рекомендации</w:t>
      </w:r>
      <w:r>
        <w:rPr>
          <w:bCs w:val="false"/>
        </w:rPr>
        <w:t>.</w:t>
      </w:r>
    </w:p>
    <w:p>
      <w:pPr>
        <w:pStyle w:val="Normal"/>
        <w:widowControl w:val="false"/>
        <w:tabs>
          <w:tab w:val="clear" w:pos="709"/>
          <w:tab w:val="center" w:pos="4819" w:leader="none"/>
          <w:tab w:val="left" w:pos="7546" w:leader="none"/>
        </w:tabs>
        <w:rPr>
          <w:b/>
          <w:b/>
          <w:bCs/>
          <w:sz w:val="28"/>
          <w:szCs w:val="28"/>
        </w:rPr>
      </w:pPr>
      <w:bookmarkStart w:id="24" w:name="_Hlk525119130"/>
      <w:bookmarkStart w:id="25" w:name="_Hlk68783626"/>
      <w:bookmarkStart w:id="26" w:name="_Hlk65150229"/>
      <w:bookmarkStart w:id="27" w:name="_Hlk61960021"/>
      <w:bookmarkEnd w:id="24"/>
      <w:r>
        <w:rPr>
          <w:b/>
          <w:bCs/>
          <w:sz w:val="28"/>
          <w:szCs w:val="28"/>
        </w:rPr>
        <w:tab/>
        <w:t>Общие предложения:</w:t>
        <w:tab/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28" w:name="_Hlk63688622"/>
      <w:r>
        <w:rPr>
          <w:sz w:val="28"/>
          <w:szCs w:val="28"/>
        </w:rPr>
        <w:t>довести прогноз до руководителей туристических групп,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29" w:name="_Hlk55297174"/>
      <w:r>
        <w:rPr>
          <w:sz w:val="28"/>
          <w:szCs w:val="28"/>
        </w:rPr>
        <w:t>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от воздействия схода снежных лавин: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 и на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осадках: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оборудования;</w:t>
      </w:r>
    </w:p>
    <w:p>
      <w:pPr>
        <w:pStyle w:val="Normal"/>
        <w:ind w:firstLine="708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организовать стационарные и мобильные пункты обогрева в местах возможного возникновения заторов;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>
      <w:pPr>
        <w:pStyle w:val="Normal"/>
        <w:ind w:firstLine="708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организовать оперативное привлечение тяжелой техники для ликвидации ДТП (в т.ч. при возникновении заторов);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проверить исправность автономных источников питания на социальных объектах, в т.ч. с круглосуточным пребыванием людей;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службам ЖКХ проводить очистку крыш зданий от снега и сосулек для уменьшения травматизма населения.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муниципального образования.</w:t>
      </w:r>
    </w:p>
    <w:p>
      <w:pPr>
        <w:pStyle w:val="Normal"/>
        <w:ind w:firstLine="709"/>
        <w:jc w:val="center"/>
        <w:rPr>
          <w:b/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</w:r>
    </w:p>
    <w:p>
      <w:pPr>
        <w:pStyle w:val="Normal"/>
        <w:ind w:firstLine="709"/>
        <w:jc w:val="center"/>
        <w:rPr>
          <w:b/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  <w:bookmarkStart w:id="30" w:name="_Hlk59607505"/>
      <w:bookmarkEnd w:id="30"/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 случае гололедных явлений (налипание мокрого снега, гололед, гололедица):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 допускать выхода людей и техники на лед, обратить особое внимание на прибрежную часть Азовского моря и лиманы;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bookmarkStart w:id="31" w:name="_Hlk68783626"/>
      <w:bookmarkStart w:id="32" w:name="_Hlk65150229"/>
      <w:bookmarkStart w:id="33" w:name="_Hlk61960021"/>
      <w:bookmarkStart w:id="34" w:name="_Hlk63688622"/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Start w:id="35" w:name="_Hlk125464568"/>
      <w:bookmarkStart w:id="36" w:name="_Hlk89435883"/>
      <w:bookmarkStart w:id="37" w:name="_Hlk125115976"/>
      <w:bookmarkStart w:id="38" w:name="_Hlk74658849"/>
      <w:bookmarkStart w:id="39" w:name="_Hlk125376825"/>
      <w:bookmarkStart w:id="40" w:name="_Hlk86322971"/>
      <w:bookmarkStart w:id="41" w:name="_Hlk125116165"/>
      <w:bookmarkEnd w:id="31"/>
      <w:bookmarkEnd w:id="32"/>
      <w:bookmarkEnd w:id="33"/>
      <w:bookmarkEnd w:id="34"/>
      <w:bookmarkEnd w:id="29"/>
      <w:bookmarkEnd w:id="35"/>
      <w:bookmarkEnd w:id="36"/>
      <w:bookmarkEnd w:id="37"/>
      <w:bookmarkEnd w:id="38"/>
      <w:bookmarkEnd w:id="39"/>
      <w:bookmarkEnd w:id="40"/>
      <w:bookmarkEnd w:id="41"/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Cs/>
          <w:i/>
          <w:i/>
          <w:sz w:val="28"/>
          <w:szCs w:val="28"/>
        </w:rPr>
      </w:pPr>
      <w:r>
        <w:rPr>
          <w:rFonts w:eastAsia="Calibri"/>
          <w:sz w:val="20"/>
          <w:szCs w:val="20"/>
        </w:rPr>
      </w:r>
      <w:bookmarkStart w:id="42" w:name="_Hlk525119130"/>
      <w:bookmarkStart w:id="43" w:name="_Hlk89436034"/>
      <w:bookmarkStart w:id="44" w:name="_Hlk70081671"/>
      <w:bookmarkStart w:id="45" w:name="_Hlk525119130"/>
      <w:bookmarkStart w:id="46" w:name="_Hlk89436034"/>
      <w:bookmarkStart w:id="47" w:name="_Hlk70081671"/>
      <w:bookmarkEnd w:id="45"/>
      <w:bookmarkEnd w:id="46"/>
      <w:bookmarkEnd w:id="47"/>
    </w:p>
    <w:p>
      <w:pPr>
        <w:pStyle w:val="Normal"/>
        <w:widowControl w:val="fals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pStyle w:val="Normal"/>
        <w:widowControl w:val="fals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pStyle w:val="Normal"/>
        <w:widowControl w:val="fals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pStyle w:val="Normal"/>
        <w:widowControl w:val="fals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pStyle w:val="Normal"/>
        <w:widowControl w:val="fals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pStyle w:val="Normal"/>
        <w:widowControl w:val="fals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pStyle w:val="Normal"/>
        <w:widowControl w:val="fals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pStyle w:val="Normal"/>
        <w:widowControl w:val="fals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pStyle w:val="Normal"/>
        <w:widowControl w:val="fals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pStyle w:val="Normal"/>
        <w:widowControl w:val="fals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pStyle w:val="Normal"/>
        <w:widowControl w:val="fals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pStyle w:val="Normal"/>
        <w:widowControl w:val="fals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pStyle w:val="Normal"/>
        <w:widowControl w:val="false"/>
        <w:rPr>
          <w:rFonts w:eastAsia="Calibri"/>
          <w:sz w:val="20"/>
          <w:szCs w:val="20"/>
        </w:rPr>
      </w:pPr>
      <w:r>
        <w:rPr/>
      </w:r>
      <w:bookmarkStart w:id="48" w:name="_Hlk89436034"/>
      <w:bookmarkStart w:id="49" w:name="_Hlk70081671"/>
      <w:bookmarkStart w:id="50" w:name="_Hlk89436034"/>
      <w:bookmarkStart w:id="51" w:name="_Hlk70081671"/>
      <w:bookmarkEnd w:id="50"/>
      <w:bookmarkEnd w:id="51"/>
    </w:p>
    <w:sectPr>
      <w:headerReference w:type="even" r:id="rId2"/>
      <w:headerReference w:type="default" r:id="rId3"/>
      <w:type w:val="nextPage"/>
      <w:pgSz w:w="11906" w:h="16838"/>
      <w:pgMar w:left="1701" w:right="567" w:gutter="0" w:header="284" w:top="1134" w:footer="0" w:bottom="993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134015507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13e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link w:val="30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link w:val="ab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sid w:val="008478f5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5"/>
    <w:qFormat/>
    <w:rsid w:val="008478f5"/>
    <w:rPr/>
  </w:style>
  <w:style w:type="character" w:styleId="Style11" w:customStyle="1">
    <w:name w:val="Тема примечания Знак"/>
    <w:link w:val="af7"/>
    <w:qFormat/>
    <w:rsid w:val="008478f5"/>
    <w:rPr>
      <w:b/>
      <w:bCs/>
    </w:rPr>
  </w:style>
  <w:style w:type="character" w:styleId="PlaceholderText">
    <w:name w:val="Placeholder Text"/>
    <w:uiPriority w:val="99"/>
    <w:semiHidden/>
    <w:qFormat/>
    <w:rsid w:val="008c290c"/>
    <w:rPr>
      <w:color w:val="808080"/>
    </w:rPr>
  </w:style>
  <w:style w:type="character" w:styleId="11" w:customStyle="1">
    <w:name w:val="Заголовок Знак1"/>
    <w:link w:val="afa"/>
    <w:qFormat/>
    <w:rsid w:val="00444d31"/>
    <w:rPr>
      <w:b/>
      <w:sz w:val="28"/>
    </w:rPr>
  </w:style>
  <w:style w:type="character" w:styleId="Style12" w:customStyle="1">
    <w:name w:val="Основной текст Знак"/>
    <w:link w:val="a3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3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2" w:customStyle="1">
    <w:name w:val="Заголовок 1 Знак"/>
    <w:link w:val="1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4" w:customStyle="1">
    <w:name w:val="Основной текст с отступом Знак"/>
    <w:link w:val="afc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sid w:val="00255f55"/>
    <w:rPr>
      <w:b/>
      <w:bCs/>
      <w:spacing w:val="10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3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7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7"/>
    <w:uiPriority w:val="99"/>
    <w:qFormat/>
    <w:rsid w:val="002417f0"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8" w:customStyle="1">
    <w:name w:val="Заголовок Знак"/>
    <w:qFormat/>
    <w:rsid w:val="0099066f"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link w:val="2a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link w:val="aff4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f6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link w:val="aff7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2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1" w:customStyle="1">
    <w:name w:val="Абзац списка Знак"/>
    <w:link w:val="af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uiPriority w:val="99"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42" w:customStyle="1">
    <w:name w:val="Знак4 Знак"/>
    <w:link w:val="Normal2"/>
    <w:qFormat/>
    <w:locked/>
    <w:rsid w:val="00e73394"/>
    <w:rPr>
      <w:rFonts w:eastAsia="Times New Roman"/>
    </w:rPr>
  </w:style>
  <w:style w:type="character" w:styleId="Style22" w:customStyle="1">
    <w:name w:val="Текст концевой сноски Знак"/>
    <w:basedOn w:val="DefaultParagraphFont"/>
    <w:link w:val="affb"/>
    <w:semiHidden/>
    <w:qFormat/>
    <w:rsid w:val="003a47c8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a47c8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5">
    <w:name w:val="Body Text"/>
    <w:basedOn w:val="Normal"/>
    <w:link w:val="a4"/>
    <w:rsid w:val="003b4ca4"/>
    <w:pPr>
      <w:spacing w:before="0" w:after="120"/>
    </w:pPr>
    <w:rPr/>
  </w:style>
  <w:style w:type="paragraph" w:styleId="Style26">
    <w:name w:val="List"/>
    <w:basedOn w:val="Style25"/>
    <w:pPr/>
    <w:rPr>
      <w:rFonts w:cs="Ari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6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link w:val="140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semiHidden/>
    <w:qFormat/>
    <w:rsid w:val="00d57110"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2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>
    <w:name w:val="Footer"/>
    <w:basedOn w:val="Normal"/>
    <w:link w:val="ac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rsid w:val="002f4134"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rsid w:val="00d041e6"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link w:val="af0"/>
    <w:uiPriority w:val="34"/>
    <w:qFormat/>
    <w:rsid w:val="00937937"/>
    <w:pPr>
      <w:spacing w:before="0" w:after="0"/>
      <w:ind w:left="720" w:hanging="0"/>
      <w:contextualSpacing/>
    </w:pPr>
    <w:rPr/>
  </w:style>
  <w:style w:type="paragraph" w:styleId="32" w:customStyle="1">
    <w:name w:val="Знак3"/>
    <w:basedOn w:val="Normal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af54e1"/>
    <w:pPr>
      <w:spacing w:beforeAutospacing="1" w:afterAutospacing="1"/>
    </w:pPr>
    <w:rPr/>
  </w:style>
  <w:style w:type="paragraph" w:styleId="Caption">
    <w:name w:val="caption"/>
    <w:basedOn w:val="Normal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uiPriority w:val="99"/>
    <w:semiHidden/>
    <w:qFormat/>
    <w:rsid w:val="00ac27a7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6"/>
    <w:qFormat/>
    <w:rsid w:val="008478f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qFormat/>
    <w:rsid w:val="008478f5"/>
    <w:pPr/>
    <w:rPr>
      <w:b/>
      <w:bCs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Title"/>
    <w:basedOn w:val="Normal"/>
    <w:link w:val="16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c11f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37">
    <w:name w:val="Body Text Indent"/>
    <w:basedOn w:val="Normal"/>
    <w:link w:val="afd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link w:val="51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rsid w:val="002e532f"/>
    <w:pPr>
      <w:spacing w:lineRule="auto" w:line="218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uiPriority w:val="1"/>
    <w:qFormat/>
    <w:rsid w:val="00fa23e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link w:val="28"/>
    <w:uiPriority w:val="99"/>
    <w:qFormat/>
    <w:rsid w:val="002417f0"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9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link w:val="aff5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38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39">
    <w:name w:val="Subtitle"/>
    <w:basedOn w:val="Normal"/>
    <w:next w:val="Normal"/>
    <w:link w:val="aff8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0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0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link w:val="41"/>
    <w:uiPriority w:val="99"/>
    <w:qFormat/>
    <w:rsid w:val="00eb07d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10" w:customStyle="1">
    <w:name w:val="2"/>
    <w:basedOn w:val="Normal"/>
    <w:next w:val="NormalWeb"/>
    <w:uiPriority w:val="99"/>
    <w:unhideWhenUsed/>
    <w:qFormat/>
    <w:rsid w:val="00362f9b"/>
    <w:pPr>
      <w:spacing w:beforeAutospacing="1" w:afterAutospacing="1"/>
    </w:pPr>
    <w:rPr>
      <w:rFonts w:eastAsia="Times New Roman"/>
    </w:rPr>
  </w:style>
  <w:style w:type="paragraph" w:styleId="113" w:customStyle="1">
    <w:name w:val="1"/>
    <w:basedOn w:val="Normal"/>
    <w:next w:val="NormalWeb"/>
    <w:uiPriority w:val="99"/>
    <w:unhideWhenUsed/>
    <w:qFormat/>
    <w:rsid w:val="00102cda"/>
    <w:pPr>
      <w:spacing w:beforeAutospacing="1" w:afterAutospacing="1"/>
    </w:pPr>
    <w:rPr>
      <w:rFonts w:eastAsia="Times New Roman"/>
    </w:rPr>
  </w:style>
  <w:style w:type="paragraph" w:styleId="Style41">
    <w:name w:val="Endnote Text"/>
    <w:basedOn w:val="Normal"/>
    <w:link w:val="affc"/>
    <w:semiHidden/>
    <w:unhideWhenUsed/>
    <w:rsid w:val="003a47c8"/>
    <w:pPr/>
    <w:rPr>
      <w:sz w:val="20"/>
      <w:szCs w:val="20"/>
    </w:rPr>
  </w:style>
  <w:style w:type="paragraph" w:styleId="228bf8a64b8551e1msonormal" w:customStyle="1">
    <w:name w:val="228bf8a64b8551e1msonormal"/>
    <w:basedOn w:val="Normal"/>
    <w:uiPriority w:val="99"/>
    <w:qFormat/>
    <w:rsid w:val="003d34f9"/>
    <w:pPr>
      <w:spacing w:beforeAutospacing="1" w:afterAutospacing="1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AF2C8-F339-4931-A262-4002908C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Application>LibreOffice/7.2.4.1$Windows_X86_64 LibreOffice_project/27d75539669ac387bb498e35313b970b7fe9c4f9</Application>
  <AppVersion>15.0000</AppVersion>
  <Pages>11</Pages>
  <Words>2841</Words>
  <Characters>20235</Characters>
  <CharactersWithSpaces>23064</CharactersWithSpaces>
  <Paragraphs>194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2023-02-06T07:20:00Z</dcterms:created>
  <dc:creator>user</dc:creator>
  <dc:description/>
  <dc:language>ru-RU</dc:language>
  <cp:lastModifiedBy/>
  <cp:lastPrinted>2023-02-06T12:01:00Z</cp:lastPrinted>
  <dcterms:modified xsi:type="dcterms:W3CDTF">2023-02-06T15:35:48Z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