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284" w:hanging="0"/>
        <w:jc w:val="center"/>
        <w:rPr>
          <w:b/>
          <w:b/>
        </w:rPr>
      </w:pPr>
      <w:r>
        <w:rPr>
          <w:b/>
          <w:bCs/>
          <w:sz w:val="28"/>
          <w:szCs w:val="28"/>
        </w:rPr>
      </w:r>
      <w:bookmarkStart w:id="0" w:name="_Hlk73543033"/>
      <w:bookmarkStart w:id="1" w:name="_Hlk62656453"/>
      <w:bookmarkStart w:id="2" w:name="_Hlk54188544"/>
      <w:bookmarkStart w:id="3" w:name="_Hlk73543033"/>
      <w:bookmarkStart w:id="4" w:name="_Hlk62656453"/>
      <w:bookmarkStart w:id="5" w:name="_Hlk54188544"/>
      <w:bookmarkEnd w:id="3"/>
      <w:bookmarkEnd w:id="4"/>
      <w:bookmarkEnd w:id="5"/>
    </w:p>
    <w:p>
      <w:pPr>
        <w:pStyle w:val="Normal"/>
        <w:widowControl w:val="false"/>
        <w:ind w:right="-1" w:hanging="0"/>
        <w:jc w:val="center"/>
        <w:rPr>
          <w:b/>
          <w:b/>
          <w:bCs/>
          <w:sz w:val="28"/>
          <w:szCs w:val="28"/>
        </w:rPr>
      </w:pPr>
      <w:r>
        <w:rPr>
          <w:b/>
          <w:bCs/>
          <w:sz w:val="28"/>
          <w:szCs w:val="28"/>
        </w:rPr>
        <w:t>КРАТКОСРОЧНЫЙ НЕДЕЛЬНЫЙ ПРОГНОЗ</w:t>
      </w:r>
    </w:p>
    <w:p>
      <w:pPr>
        <w:pStyle w:val="Normal"/>
        <w:widowControl w:val="false"/>
        <w:ind w:right="-1" w:hanging="0"/>
        <w:jc w:val="center"/>
        <w:rPr>
          <w:b/>
          <w:b/>
          <w:bCs/>
          <w:sz w:val="28"/>
          <w:szCs w:val="28"/>
        </w:rPr>
      </w:pPr>
      <w:r>
        <w:rPr>
          <w:b/>
          <w:bCs/>
          <w:sz w:val="28"/>
          <w:szCs w:val="28"/>
        </w:rPr>
        <w:t>возникновения и развития ЧС, связанных с состоянием (изменением) погодных и геологических условий, РХБ обстановки</w:t>
      </w:r>
    </w:p>
    <w:p>
      <w:pPr>
        <w:pStyle w:val="Normal"/>
        <w:widowControl w:val="false"/>
        <w:ind w:right="-1" w:hanging="0"/>
        <w:jc w:val="center"/>
        <w:rPr>
          <w:b/>
          <w:b/>
          <w:bCs/>
          <w:iCs/>
          <w:sz w:val="28"/>
          <w:szCs w:val="28"/>
        </w:rPr>
      </w:pPr>
      <w:r>
        <w:rPr>
          <w:b/>
          <w:bCs/>
          <w:sz w:val="28"/>
          <w:szCs w:val="28"/>
        </w:rPr>
        <w:t>на территории Краснодарского края на период</w:t>
      </w:r>
      <w:r>
        <w:rPr>
          <w:b/>
          <w:bCs/>
          <w:iCs/>
          <w:sz w:val="28"/>
          <w:szCs w:val="28"/>
        </w:rPr>
        <w:t xml:space="preserve"> </w:t>
      </w:r>
    </w:p>
    <w:p>
      <w:pPr>
        <w:pStyle w:val="Normal"/>
        <w:widowControl w:val="false"/>
        <w:ind w:right="-1" w:hanging="0"/>
        <w:jc w:val="center"/>
        <w:rPr>
          <w:b/>
          <w:b/>
          <w:bCs/>
          <w:iCs/>
          <w:sz w:val="28"/>
          <w:szCs w:val="28"/>
        </w:rPr>
      </w:pPr>
      <w:r>
        <w:rPr>
          <w:b/>
          <w:bCs/>
          <w:sz w:val="28"/>
          <w:szCs w:val="28"/>
        </w:rPr>
        <w:t>9-15 февраля 2023 года.</w:t>
      </w:r>
    </w:p>
    <w:p>
      <w:pPr>
        <w:pStyle w:val="Normal"/>
        <w:widowControl w:val="false"/>
        <w:ind w:right="-1" w:hanging="0"/>
        <w:jc w:val="center"/>
        <w:rPr>
          <w:b/>
          <w:b/>
          <w:bCs/>
          <w:iCs/>
          <w:sz w:val="28"/>
          <w:szCs w:val="28"/>
        </w:rPr>
      </w:pPr>
      <w:r>
        <w:rPr>
          <w:b/>
          <w:bCs/>
          <w:iCs/>
          <w:sz w:val="28"/>
          <w:szCs w:val="28"/>
        </w:rPr>
      </w:r>
    </w:p>
    <w:p>
      <w:pPr>
        <w:pStyle w:val="Normal"/>
        <w:numPr>
          <w:ilvl w:val="0"/>
          <w:numId w:val="0"/>
        </w:numPr>
        <w:ind w:right="-1" w:firstLine="708"/>
        <w:jc w:val="both"/>
        <w:outlineLvl w:val="0"/>
        <w:rPr>
          <w:rFonts w:eastAsia="Calibri" w:eastAsiaTheme="minorHAnsi"/>
          <w:bCs/>
          <w:iCs/>
          <w:sz w:val="28"/>
          <w:szCs w:val="28"/>
          <w:lang w:eastAsia="en-US"/>
        </w:rPr>
      </w:pPr>
      <w:r>
        <w:rPr>
          <w:rFonts w:eastAsia="Calibri" w:eastAsiaTheme="minorHAnsi"/>
          <w:bCs/>
          <w:i/>
          <w:iCs/>
          <w:lang w:eastAsia="en-US"/>
        </w:rPr>
        <w:t xml:space="preserve">Подготовлен на основе информации </w:t>
      </w:r>
      <w:r>
        <w:rPr>
          <w:rFonts w:eastAsia="Calibri" w:eastAsiaTheme="minorHAnsi"/>
          <w:i/>
          <w:iCs/>
          <w:lang w:eastAsia="en-US"/>
        </w:rPr>
        <w:t>Краснодарского ЦГМС филиала ФГБУ «Северо-Кавказское УГМС»</w:t>
      </w:r>
      <w:r>
        <w:rPr>
          <w:rFonts w:eastAsia="Calibri" w:eastAsiaTheme="minorHAnsi"/>
          <w:bCs/>
          <w:i/>
          <w:iCs/>
          <w:lang w:eastAsia="en-US"/>
        </w:rPr>
        <w:t>,</w:t>
      </w:r>
      <w:r>
        <w:rPr>
          <w:rFonts w:eastAsia="Calibri" w:eastAsiaTheme="minorHAnsi"/>
          <w:lang w:eastAsia="en-US"/>
        </w:rPr>
        <w:t xml:space="preserve"> </w:t>
      </w:r>
      <w:r>
        <w:rPr>
          <w:rFonts w:eastAsia="Calibri" w:eastAsiaTheme="minorHAnsi"/>
          <w:i/>
          <w:lang w:eastAsia="en-US"/>
        </w:rPr>
        <w:t>ФГБУ «СЦГМС ЧАМ»,</w:t>
      </w:r>
      <w:r>
        <w:rPr>
          <w:rFonts w:eastAsia="Calibri"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widowControl w:val="false"/>
        <w:ind w:right="-1" w:firstLine="709"/>
        <w:jc w:val="center"/>
        <w:rPr>
          <w:b/>
          <w:b/>
          <w:iCs/>
          <w:spacing w:val="-4"/>
          <w:sz w:val="28"/>
          <w:szCs w:val="28"/>
        </w:rPr>
      </w:pPr>
      <w:r>
        <w:rPr>
          <w:b/>
          <w:iCs/>
          <w:spacing w:val="-4"/>
          <w:sz w:val="28"/>
          <w:szCs w:val="28"/>
        </w:rPr>
      </w:r>
    </w:p>
    <w:p>
      <w:pPr>
        <w:pStyle w:val="ListParagraph"/>
        <w:widowControl w:val="false"/>
        <w:numPr>
          <w:ilvl w:val="0"/>
          <w:numId w:val="1"/>
        </w:numPr>
        <w:ind w:left="720" w:right="-1" w:hanging="360"/>
        <w:jc w:val="center"/>
        <w:rPr>
          <w:b/>
          <w:b/>
          <w:spacing w:val="-4"/>
          <w:sz w:val="28"/>
          <w:szCs w:val="28"/>
        </w:rPr>
      </w:pPr>
      <w:r>
        <w:rPr>
          <w:b/>
          <w:spacing w:val="-4"/>
          <w:sz w:val="28"/>
          <w:szCs w:val="28"/>
        </w:rPr>
        <w:t>Обстановка.</w:t>
      </w:r>
    </w:p>
    <w:p>
      <w:pPr>
        <w:pStyle w:val="Normal"/>
        <w:ind w:right="-1" w:firstLine="680"/>
        <w:jc w:val="both"/>
        <w:rPr>
          <w:bCs/>
          <w:spacing w:val="-10"/>
          <w:sz w:val="28"/>
          <w:szCs w:val="28"/>
        </w:rPr>
      </w:pPr>
      <w:r>
        <w:rPr>
          <w:rFonts w:eastAsia="MS Mincho"/>
          <w:b/>
          <w:spacing w:val="-4"/>
          <w:sz w:val="28"/>
          <w:szCs w:val="28"/>
        </w:rPr>
        <w:t>1.1. Чрезвычайные ситуации:</w:t>
      </w:r>
      <w:r>
        <w:rPr>
          <w:rFonts w:eastAsia="MS Mincho"/>
          <w:bCs/>
          <w:sz w:val="28"/>
          <w:szCs w:val="28"/>
        </w:rPr>
        <w:t xml:space="preserve"> </w:t>
      </w:r>
      <w:bookmarkStart w:id="6" w:name="_Hlk75693856"/>
      <w:r>
        <w:rPr>
          <w:sz w:val="28"/>
          <w:szCs w:val="28"/>
        </w:rPr>
        <w:t xml:space="preserve">за прошедший период </w:t>
      </w:r>
      <w:r>
        <w:rPr>
          <w:i/>
          <w:iCs/>
          <w:sz w:val="28"/>
          <w:szCs w:val="28"/>
        </w:rPr>
        <w:t>1 - 7 февраля        2023 года</w:t>
      </w:r>
      <w:r>
        <w:rPr>
          <w:sz w:val="28"/>
          <w:szCs w:val="28"/>
        </w:rPr>
        <w:t xml:space="preserve"> </w:t>
      </w:r>
      <w:bookmarkEnd w:id="6"/>
      <w:r>
        <w:rPr>
          <w:bCs/>
          <w:spacing w:val="-10"/>
          <w:sz w:val="28"/>
          <w:szCs w:val="28"/>
        </w:rPr>
        <w:t>на территории Краснодарского края чрезвычайных ситуаций не зарегистрировано.</w:t>
      </w:r>
    </w:p>
    <w:p>
      <w:pPr>
        <w:pStyle w:val="Normal"/>
        <w:ind w:right="-1" w:firstLine="680"/>
        <w:jc w:val="both"/>
        <w:rPr>
          <w:bCs/>
          <w:spacing w:val="-10"/>
          <w:sz w:val="28"/>
          <w:szCs w:val="28"/>
        </w:rPr>
      </w:pPr>
      <w:r>
        <w:rPr>
          <w:bCs/>
          <w:spacing w:val="-10"/>
          <w:sz w:val="28"/>
          <w:szCs w:val="28"/>
        </w:rPr>
      </w:r>
    </w:p>
    <w:p>
      <w:pPr>
        <w:pStyle w:val="Normal"/>
        <w:ind w:firstLine="680"/>
        <w:jc w:val="both"/>
        <w:rPr>
          <w:sz w:val="28"/>
          <w:szCs w:val="28"/>
        </w:rPr>
      </w:pPr>
      <w:r>
        <w:rPr>
          <w:b/>
          <w:bCs/>
          <w:sz w:val="28"/>
          <w:szCs w:val="28"/>
        </w:rPr>
        <w:t>1.2. Метеорологическая:</w:t>
      </w:r>
      <w:r>
        <w:rPr>
          <w:sz w:val="28"/>
          <w:szCs w:val="28"/>
        </w:rPr>
        <w:t xml:space="preserve"> </w:t>
      </w:r>
      <w:bookmarkStart w:id="7" w:name="_Hlk124324577"/>
      <w:bookmarkStart w:id="8" w:name="_Hlk125555115"/>
      <w:r>
        <w:rPr>
          <w:sz w:val="28"/>
          <w:szCs w:val="28"/>
        </w:rPr>
        <w:t xml:space="preserve">за прошедший период </w:t>
      </w:r>
      <w:r>
        <w:rPr>
          <w:i/>
          <w:iCs/>
          <w:sz w:val="28"/>
          <w:szCs w:val="28"/>
        </w:rPr>
        <w:t>1 - 7 февраля 2023 года</w:t>
      </w:r>
      <w:bookmarkEnd w:id="8"/>
      <w:r>
        <w:rPr>
          <w:i/>
          <w:iCs/>
          <w:sz w:val="28"/>
          <w:szCs w:val="28"/>
        </w:rPr>
        <w:t xml:space="preserve"> </w:t>
      </w:r>
      <w:r>
        <w:rPr>
          <w:sz w:val="28"/>
          <w:szCs w:val="28"/>
        </w:rPr>
        <w:t>местами в крае</w:t>
      </w:r>
      <w:r>
        <w:rPr>
          <w:i/>
          <w:iCs/>
          <w:sz w:val="28"/>
          <w:szCs w:val="28"/>
        </w:rPr>
        <w:t xml:space="preserve"> </w:t>
      </w:r>
      <w:r>
        <w:rPr>
          <w:sz w:val="28"/>
          <w:szCs w:val="28"/>
        </w:rPr>
        <w:t xml:space="preserve">прошли осадки в виде дождя, мокрого снега, снега, в конце периода преимущественно в виде снега, в отдельных районах сильные, на Черноморском побережье отмечались грозы. В начале и середине периода отмечался туман видимостью 200-500 м, с образованием гололедно-изморозевых отложений. В конце периода в отдельных пунктах отмечалась метель. В середине периода на Черноморском побережье </w:t>
      </w:r>
      <w:bookmarkEnd w:id="7"/>
      <w:r>
        <w:rPr>
          <w:sz w:val="28"/>
          <w:szCs w:val="28"/>
        </w:rPr>
        <w:t>усиливался ветер южных направлений с максимальными порывами до 15-21 м/с, с переходом в конце периода на северо-восточный местами по краю с порывами до 15-22 м/с, на Черноморском побережье до 34 м/с. В конце периода в большинстве районов края установился снежный покров 1-23 см.</w:t>
      </w:r>
    </w:p>
    <w:p>
      <w:pPr>
        <w:pStyle w:val="Normal"/>
        <w:ind w:firstLine="709"/>
        <w:jc w:val="both"/>
        <w:rPr>
          <w:b/>
          <w:b/>
          <w:bCs/>
          <w:sz w:val="28"/>
          <w:szCs w:val="28"/>
        </w:rPr>
      </w:pPr>
      <w:r>
        <w:rPr>
          <w:b/>
          <w:bCs/>
          <w:sz w:val="28"/>
          <w:szCs w:val="28"/>
        </w:rPr>
      </w:r>
    </w:p>
    <w:p>
      <w:pPr>
        <w:pStyle w:val="Normal"/>
        <w:ind w:right="-1" w:firstLine="709"/>
        <w:jc w:val="both"/>
        <w:rPr>
          <w:sz w:val="28"/>
          <w:szCs w:val="28"/>
        </w:rPr>
      </w:pPr>
      <w:r>
        <w:rPr>
          <w:i/>
          <w:iCs/>
          <w:sz w:val="28"/>
          <w:szCs w:val="28"/>
        </w:rPr>
        <w:t xml:space="preserve">6-7 февраля 2023 года </w:t>
      </w:r>
      <w:r>
        <w:rPr>
          <w:sz w:val="28"/>
          <w:szCs w:val="28"/>
        </w:rPr>
        <w:t>в результате прохождения комплекса неблагоприятных метеорологических явлений (снег, сильный ветер с порывами до 34 м/с), в 2-х МО зарегистрировано 19 случаев повреждения кровель на площади 1291 м</w:t>
      </w:r>
      <w:r>
        <w:rPr>
          <w:sz w:val="28"/>
          <w:szCs w:val="28"/>
          <w:vertAlign w:val="superscript"/>
        </w:rPr>
        <w:t>2</w:t>
      </w:r>
      <w:r>
        <w:rPr>
          <w:sz w:val="28"/>
          <w:szCs w:val="28"/>
        </w:rPr>
        <w:t>, в том числе на 3-х СЗО площадь 110 м</w:t>
      </w:r>
      <w:r>
        <w:rPr>
          <w:sz w:val="28"/>
          <w:szCs w:val="28"/>
          <w:vertAlign w:val="superscript"/>
        </w:rPr>
        <w:t>2</w:t>
      </w:r>
      <w:r>
        <w:rPr>
          <w:sz w:val="28"/>
          <w:szCs w:val="28"/>
        </w:rPr>
        <w:t xml:space="preserve">                              (г. Новороссийск - 18 случаев повреждения кровель на 1261 м</w:t>
      </w:r>
      <w:r>
        <w:rPr>
          <w:sz w:val="28"/>
          <w:szCs w:val="28"/>
          <w:vertAlign w:val="superscript"/>
        </w:rPr>
        <w:t>2</w:t>
      </w:r>
      <w:r>
        <w:rPr>
          <w:sz w:val="28"/>
          <w:szCs w:val="28"/>
        </w:rPr>
        <w:t>, наибольшие повреждения 2 МКД – 950 м</w:t>
      </w:r>
      <w:r>
        <w:rPr>
          <w:sz w:val="28"/>
          <w:szCs w:val="28"/>
          <w:vertAlign w:val="superscript"/>
        </w:rPr>
        <w:t>2</w:t>
      </w:r>
      <w:r>
        <w:rPr>
          <w:sz w:val="28"/>
          <w:szCs w:val="28"/>
        </w:rPr>
        <w:t>, 200 м</w:t>
      </w:r>
      <w:r>
        <w:rPr>
          <w:sz w:val="28"/>
          <w:szCs w:val="28"/>
          <w:vertAlign w:val="superscript"/>
        </w:rPr>
        <w:t>2</w:t>
      </w:r>
      <w:r>
        <w:rPr>
          <w:sz w:val="28"/>
          <w:szCs w:val="28"/>
        </w:rPr>
        <w:t>, 2 СЗО (1 СОШ - 30 м</w:t>
      </w:r>
      <w:r>
        <w:rPr>
          <w:sz w:val="28"/>
          <w:szCs w:val="28"/>
          <w:vertAlign w:val="superscript"/>
        </w:rPr>
        <w:t>2</w:t>
      </w:r>
      <w:r>
        <w:rPr>
          <w:sz w:val="28"/>
          <w:szCs w:val="28"/>
        </w:rPr>
        <w:t>, 1 поликлиника - 50 м</w:t>
      </w:r>
      <w:r>
        <w:rPr>
          <w:sz w:val="28"/>
          <w:szCs w:val="28"/>
          <w:vertAlign w:val="superscript"/>
        </w:rPr>
        <w:t>2</w:t>
      </w:r>
      <w:r>
        <w:rPr>
          <w:sz w:val="28"/>
          <w:szCs w:val="28"/>
        </w:rPr>
        <w:t>.), г. Геленджик - 1 случай повреждения кровли на СЗО (д/с - 30 м</w:t>
      </w:r>
      <w:r>
        <w:rPr>
          <w:sz w:val="28"/>
          <w:szCs w:val="28"/>
          <w:vertAlign w:val="superscript"/>
        </w:rPr>
        <w:t>2</w:t>
      </w:r>
      <w:r>
        <w:rPr>
          <w:sz w:val="28"/>
          <w:szCs w:val="28"/>
        </w:rPr>
        <w:t>)).</w:t>
      </w:r>
    </w:p>
    <w:p>
      <w:pPr>
        <w:pStyle w:val="Normal"/>
        <w:ind w:right="-1" w:firstLine="709"/>
        <w:jc w:val="both"/>
        <w:rPr>
          <w:spacing w:val="-2"/>
          <w:sz w:val="28"/>
          <w:szCs w:val="28"/>
        </w:rPr>
      </w:pPr>
      <w:r>
        <w:rPr>
          <w:spacing w:val="-2"/>
          <w:sz w:val="28"/>
          <w:szCs w:val="28"/>
        </w:rPr>
        <w:t>В 3-х МО зарегистрировано падение 55 деревьев (г. Новороссийск – 37, г. Геленджик – 17, г. Анапа – 1) в результате чего повреждены 4 легковых автомобиля (г. Новороссийск – 3, г. Анапа – 1).</w:t>
      </w:r>
    </w:p>
    <w:p>
      <w:pPr>
        <w:pStyle w:val="Normal"/>
        <w:ind w:right="-1" w:firstLine="709"/>
        <w:jc w:val="both"/>
        <w:rPr>
          <w:sz w:val="28"/>
          <w:szCs w:val="28"/>
        </w:rPr>
      </w:pPr>
      <w:r>
        <w:rPr>
          <w:sz w:val="28"/>
          <w:szCs w:val="28"/>
        </w:rPr>
        <w:t>В 2-х МО при усиление ветровой нагрузки опрокинуто 3 грузовых автомобиля (г. Новороссийск – 2, г. Геленджик – 1).</w:t>
      </w:r>
    </w:p>
    <w:p>
      <w:pPr>
        <w:pStyle w:val="Normal"/>
        <w:ind w:right="-1" w:firstLine="709"/>
        <w:jc w:val="both"/>
        <w:rPr>
          <w:sz w:val="28"/>
          <w:szCs w:val="28"/>
        </w:rPr>
      </w:pPr>
      <w:r>
        <w:rPr>
          <w:sz w:val="28"/>
          <w:szCs w:val="28"/>
        </w:rPr>
        <w:t>При прохождении КНМЯ в г. Новороссийске пострадало 2 человека (женщина 1960 г.р. и мужчина 2005 г.р.). Получены травмы средней степени тяжести.</w:t>
      </w:r>
    </w:p>
    <w:p>
      <w:pPr>
        <w:pStyle w:val="Normal"/>
        <w:ind w:right="-1" w:firstLine="709"/>
        <w:jc w:val="both"/>
        <w:rPr>
          <w:sz w:val="28"/>
          <w:szCs w:val="28"/>
        </w:rPr>
      </w:pPr>
      <w:r>
        <w:rPr>
          <w:sz w:val="28"/>
          <w:szCs w:val="28"/>
        </w:rPr>
        <w:t>В 3-х МО регистрировалось частичное нарушение электроснабжения в 19-ти населенных пунктах, с населением 38000 человек (г. Новороссийск 1/10900, г. Геленджик 3/2500, г. Анапа 15/24600). К восстановительным работам привлекались 84 бригады. Электроснабжение восстановлено.</w:t>
      </w:r>
    </w:p>
    <w:p>
      <w:pPr>
        <w:pStyle w:val="Normal"/>
        <w:ind w:right="-1" w:firstLine="709"/>
        <w:jc w:val="both"/>
        <w:rPr>
          <w:sz w:val="28"/>
          <w:szCs w:val="28"/>
        </w:rPr>
      </w:pPr>
      <w:r>
        <w:rPr>
          <w:sz w:val="28"/>
          <w:szCs w:val="28"/>
        </w:rPr>
        <w:t>Так же в г. Новороссийск регистрировалось нарушение теплоснабжения в 5 школах. Авария устранена, теплоснабжение восстановлено. Объекты ТЭК и ЖКХ функционируют в штатном режиме.</w:t>
      </w:r>
    </w:p>
    <w:p>
      <w:pPr>
        <w:pStyle w:val="Normal"/>
        <w:ind w:right="-1" w:firstLine="709"/>
        <w:jc w:val="both"/>
        <w:rPr>
          <w:sz w:val="28"/>
          <w:szCs w:val="28"/>
        </w:rPr>
      </w:pPr>
      <w:r>
        <w:rPr>
          <w:sz w:val="28"/>
          <w:szCs w:val="28"/>
        </w:rPr>
        <w:t>В превентивных целях на 08 февраля в 2-х МО отменены занятия в 50 школах с 57 656 учащимися (г. Новороссийск – 34/41750, г. Геленджик – 16/15906).</w:t>
      </w:r>
    </w:p>
    <w:p>
      <w:pPr>
        <w:pStyle w:val="Normal"/>
        <w:ind w:firstLine="709"/>
        <w:jc w:val="both"/>
        <w:rPr>
          <w:b/>
          <w:b/>
          <w:bCs/>
          <w:sz w:val="28"/>
          <w:szCs w:val="28"/>
        </w:rPr>
      </w:pPr>
      <w:r>
        <w:rPr>
          <w:b/>
          <w:bCs/>
          <w:sz w:val="28"/>
          <w:szCs w:val="28"/>
        </w:rPr>
      </w:r>
    </w:p>
    <w:p>
      <w:pPr>
        <w:pStyle w:val="Normal"/>
        <w:ind w:firstLine="709"/>
        <w:jc w:val="both"/>
        <w:rPr>
          <w:b/>
          <w:b/>
          <w:bCs/>
          <w:sz w:val="28"/>
          <w:szCs w:val="28"/>
        </w:rPr>
      </w:pPr>
      <w:r>
        <w:rPr>
          <w:b/>
          <w:bCs/>
          <w:sz w:val="28"/>
          <w:szCs w:val="28"/>
        </w:rPr>
        <w:t>По данным оповещений</w:t>
      </w:r>
      <w:r>
        <w:rPr>
          <w:b/>
          <w:bCs/>
          <w:iCs/>
          <w:sz w:val="28"/>
          <w:szCs w:val="28"/>
        </w:rPr>
        <w:t xml:space="preserve"> Краснодарского ЦГМС филиала ФГБУ «Северо-Кавказское УГМС» и </w:t>
      </w:r>
      <w:r>
        <w:rPr>
          <w:b/>
          <w:iCs/>
          <w:sz w:val="28"/>
          <w:szCs w:val="28"/>
        </w:rPr>
        <w:t xml:space="preserve">ФГБУ «СЦГМС ЧАМ» </w:t>
      </w:r>
      <w:r>
        <w:rPr>
          <w:b/>
          <w:bCs/>
          <w:sz w:val="28"/>
          <w:szCs w:val="28"/>
        </w:rPr>
        <w:t xml:space="preserve">к штормовым предупреждениям: </w:t>
      </w:r>
    </w:p>
    <w:p>
      <w:pPr>
        <w:pStyle w:val="Normal"/>
        <w:ind w:firstLine="709"/>
        <w:jc w:val="both"/>
        <w:rPr>
          <w:i/>
          <w:i/>
          <w:iCs/>
          <w:sz w:val="28"/>
          <w:szCs w:val="28"/>
        </w:rPr>
      </w:pPr>
      <w:r>
        <w:rPr>
          <w:i/>
          <w:iCs/>
          <w:sz w:val="28"/>
          <w:szCs w:val="28"/>
        </w:rPr>
        <w:t>3 февраля 2023 года:</w:t>
      </w:r>
    </w:p>
    <w:p>
      <w:pPr>
        <w:pStyle w:val="Normal"/>
        <w:ind w:firstLine="709"/>
        <w:jc w:val="both"/>
        <w:rPr>
          <w:sz w:val="28"/>
          <w:szCs w:val="28"/>
        </w:rPr>
      </w:pPr>
      <w:r>
        <w:rPr>
          <w:sz w:val="28"/>
          <w:szCs w:val="28"/>
        </w:rPr>
        <w:t xml:space="preserve">в </w:t>
      </w:r>
      <w:r>
        <w:rPr>
          <w:b/>
          <w:bCs/>
          <w:sz w:val="28"/>
          <w:szCs w:val="28"/>
        </w:rPr>
        <w:t>МО г. Сочи</w:t>
      </w:r>
      <w:r>
        <w:rPr>
          <w:sz w:val="28"/>
          <w:szCs w:val="28"/>
        </w:rPr>
        <w:t xml:space="preserve"> по данным АМС Горная Карусель-1000 в период с 18-00 до 23-40 наблюдался очень сильный снег, количество осадков составило 20 мм (ОЯ);</w:t>
      </w:r>
      <w:bookmarkStart w:id="9" w:name="_Hlk126585716"/>
      <w:bookmarkEnd w:id="9"/>
    </w:p>
    <w:p>
      <w:pPr>
        <w:pStyle w:val="Normal"/>
        <w:ind w:firstLine="709"/>
        <w:jc w:val="both"/>
        <w:rPr>
          <w:sz w:val="28"/>
          <w:szCs w:val="28"/>
        </w:rPr>
      </w:pPr>
      <w:r>
        <w:rPr>
          <w:sz w:val="28"/>
          <w:szCs w:val="28"/>
        </w:rPr>
        <w:t xml:space="preserve">в </w:t>
      </w:r>
      <w:r>
        <w:rPr>
          <w:b/>
          <w:bCs/>
          <w:sz w:val="28"/>
          <w:szCs w:val="28"/>
        </w:rPr>
        <w:t>МО г. Сочи</w:t>
      </w:r>
      <w:r>
        <w:rPr>
          <w:sz w:val="28"/>
          <w:szCs w:val="28"/>
        </w:rPr>
        <w:t xml:space="preserve"> по данным АМС Горная Карусель-1500 в период с 18-00 до 22-50 отмечен очень сильный снег, выпало 20,5 мм (ОЯ).</w:t>
      </w:r>
    </w:p>
    <w:p>
      <w:pPr>
        <w:pStyle w:val="Normal"/>
        <w:ind w:firstLine="709"/>
        <w:jc w:val="both"/>
        <w:rPr>
          <w:i/>
          <w:i/>
          <w:iCs/>
          <w:sz w:val="28"/>
          <w:szCs w:val="28"/>
        </w:rPr>
      </w:pPr>
      <w:r>
        <w:rPr>
          <w:i/>
          <w:iCs/>
          <w:sz w:val="28"/>
          <w:szCs w:val="28"/>
        </w:rPr>
        <w:t>7 февраля 2023 года:</w:t>
      </w:r>
    </w:p>
    <w:p>
      <w:pPr>
        <w:pStyle w:val="Normal"/>
        <w:ind w:firstLine="709"/>
        <w:jc w:val="both"/>
        <w:rPr>
          <w:sz w:val="28"/>
          <w:szCs w:val="28"/>
        </w:rPr>
      </w:pPr>
      <w:r>
        <w:rPr>
          <w:sz w:val="28"/>
          <w:szCs w:val="28"/>
        </w:rPr>
        <w:t>по данным ГМБ Новороссийск (</w:t>
      </w:r>
      <w:r>
        <w:rPr>
          <w:b/>
          <w:bCs/>
          <w:sz w:val="28"/>
          <w:szCs w:val="28"/>
        </w:rPr>
        <w:t>МО г. Новороссийск</w:t>
      </w:r>
      <w:r>
        <w:rPr>
          <w:sz w:val="28"/>
          <w:szCs w:val="28"/>
        </w:rPr>
        <w:t>), в 06 час 30 мин наблюдалась температура воздуха -5,0</w:t>
      </w:r>
      <w:r>
        <w:rPr>
          <w:bCs/>
          <w:color w:val="000000"/>
          <w:sz w:val="28"/>
          <w:szCs w:val="28"/>
        </w:rPr>
        <w:t>°С</w:t>
      </w:r>
      <w:r>
        <w:rPr>
          <w:sz w:val="28"/>
          <w:szCs w:val="28"/>
        </w:rPr>
        <w:t xml:space="preserve"> в сочетании с сильным северо-восточным ветром с максимальными порывами 32 м/с (КМЯ);</w:t>
      </w:r>
    </w:p>
    <w:p>
      <w:pPr>
        <w:pStyle w:val="Normal"/>
        <w:ind w:firstLine="709"/>
        <w:jc w:val="both"/>
        <w:rPr>
          <w:b/>
          <w:b/>
          <w:bCs/>
          <w:iCs/>
          <w:sz w:val="28"/>
          <w:szCs w:val="28"/>
        </w:rPr>
      </w:pPr>
      <w:r>
        <w:rPr>
          <w:sz w:val="28"/>
          <w:szCs w:val="28"/>
        </w:rPr>
        <w:t>по данным ГМБ Новороссийск в 09 час 00 мин на МГ Геленджик              (</w:t>
      </w:r>
      <w:r>
        <w:rPr>
          <w:b/>
          <w:bCs/>
          <w:sz w:val="28"/>
          <w:szCs w:val="28"/>
        </w:rPr>
        <w:t>МО г. Геленджик</w:t>
      </w:r>
      <w:r>
        <w:rPr>
          <w:sz w:val="28"/>
          <w:szCs w:val="28"/>
        </w:rPr>
        <w:t>) наблюдался комплекс метеорологических явлений: температура воздуха -5,0</w:t>
      </w:r>
      <w:r>
        <w:rPr>
          <w:bCs/>
          <w:color w:val="000000"/>
          <w:sz w:val="28"/>
          <w:szCs w:val="28"/>
        </w:rPr>
        <w:t>°С в сочетании с сильным северо-восточным ветром с максимальными порывами 31 м/с.</w:t>
      </w:r>
      <w:r>
        <w:rPr>
          <w:sz w:val="28"/>
          <w:szCs w:val="28"/>
        </w:rPr>
        <w:t xml:space="preserve"> </w:t>
      </w:r>
    </w:p>
    <w:p>
      <w:pPr>
        <w:pStyle w:val="Normal"/>
        <w:ind w:firstLine="680"/>
        <w:jc w:val="center"/>
        <w:rPr>
          <w:b/>
          <w:b/>
          <w:sz w:val="28"/>
          <w:szCs w:val="28"/>
        </w:rPr>
      </w:pPr>
      <w:r>
        <w:rPr>
          <w:b/>
          <w:sz w:val="28"/>
          <w:szCs w:val="28"/>
        </w:rPr>
      </w:r>
    </w:p>
    <w:p>
      <w:pPr>
        <w:pStyle w:val="Normal"/>
        <w:ind w:firstLine="680"/>
        <w:jc w:val="center"/>
        <w:rPr>
          <w:b/>
          <w:b/>
          <w:sz w:val="28"/>
          <w:szCs w:val="28"/>
        </w:rPr>
      </w:pPr>
      <w:r>
        <w:rPr>
          <w:b/>
          <w:sz w:val="28"/>
          <w:szCs w:val="28"/>
        </w:rPr>
      </w:r>
    </w:p>
    <w:p>
      <w:pPr>
        <w:pStyle w:val="Normal"/>
        <w:ind w:firstLine="680"/>
        <w:jc w:val="center"/>
        <w:rPr>
          <w:b/>
          <w:b/>
          <w:sz w:val="28"/>
          <w:szCs w:val="28"/>
        </w:rPr>
      </w:pPr>
      <w:r>
        <w:rPr>
          <w:b/>
          <w:sz w:val="28"/>
          <w:szCs w:val="28"/>
        </w:rPr>
      </w:r>
    </w:p>
    <w:p>
      <w:pPr>
        <w:pStyle w:val="Normal"/>
        <w:ind w:firstLine="680"/>
        <w:jc w:val="center"/>
        <w:rPr>
          <w:b/>
          <w:b/>
          <w:sz w:val="28"/>
          <w:szCs w:val="28"/>
        </w:rPr>
      </w:pPr>
      <w:r>
        <w:rPr>
          <w:b/>
          <w:sz w:val="28"/>
          <w:szCs w:val="28"/>
        </w:rPr>
      </w:r>
    </w:p>
    <w:p>
      <w:pPr>
        <w:pStyle w:val="Normal"/>
        <w:ind w:firstLine="680"/>
        <w:jc w:val="center"/>
        <w:rPr>
          <w:b/>
          <w:b/>
          <w:sz w:val="28"/>
          <w:szCs w:val="28"/>
        </w:rPr>
      </w:pPr>
      <w:r>
        <w:rPr>
          <w:b/>
          <w:sz w:val="28"/>
          <w:szCs w:val="28"/>
        </w:rPr>
      </w:r>
    </w:p>
    <w:p>
      <w:pPr>
        <w:pStyle w:val="Normal"/>
        <w:ind w:firstLine="680"/>
        <w:jc w:val="center"/>
        <w:rPr>
          <w:rFonts w:eastAsia="" w:eastAsiaTheme="minorEastAsia"/>
          <w:b/>
          <w:b/>
          <w:bCs/>
          <w:sz w:val="28"/>
          <w:szCs w:val="28"/>
        </w:rPr>
      </w:pPr>
      <w:r>
        <w:rPr>
          <w:b/>
          <w:sz w:val="28"/>
          <w:szCs w:val="28"/>
        </w:rPr>
        <w:t>Прогноз погоды по территории Краснодарского края</w:t>
      </w:r>
    </w:p>
    <w:p>
      <w:pPr>
        <w:pStyle w:val="Normal"/>
        <w:spacing w:before="0" w:after="0"/>
        <w:ind w:right="-1" w:hanging="0"/>
        <w:contextualSpacing/>
        <w:jc w:val="center"/>
        <w:rPr>
          <w:b/>
          <w:b/>
          <w:bCs/>
          <w:iCs/>
          <w:sz w:val="28"/>
          <w:szCs w:val="28"/>
        </w:rPr>
      </w:pPr>
      <w:r>
        <w:rPr>
          <w:rFonts w:eastAsia="" w:eastAsiaTheme="minorEastAsia"/>
          <w:b/>
          <w:sz w:val="28"/>
          <w:szCs w:val="28"/>
        </w:rPr>
        <w:t>(по данным Краснодарского ЦГМС</w:t>
      </w:r>
      <w:r>
        <w:rPr>
          <w:b/>
          <w:bCs/>
          <w:iCs/>
          <w:sz w:val="28"/>
          <w:szCs w:val="28"/>
        </w:rPr>
        <w:t xml:space="preserve"> филиала</w:t>
      </w:r>
    </w:p>
    <w:p>
      <w:pPr>
        <w:pStyle w:val="Normal"/>
        <w:spacing w:before="0" w:after="0"/>
        <w:ind w:right="-1" w:hanging="0"/>
        <w:contextualSpacing/>
        <w:jc w:val="center"/>
        <w:rPr>
          <w:rFonts w:eastAsia="" w:eastAsiaTheme="minorEastAsia"/>
          <w:b/>
          <w:b/>
          <w:sz w:val="28"/>
          <w:szCs w:val="28"/>
        </w:rPr>
      </w:pPr>
      <w:r>
        <w:rPr>
          <w:b/>
          <w:bCs/>
          <w:iCs/>
          <w:sz w:val="28"/>
          <w:szCs w:val="28"/>
        </w:rPr>
        <w:t>ФГБУ "Северо-Кавказское УГМС"</w:t>
      </w:r>
      <w:r>
        <w:rPr>
          <w:rFonts w:eastAsia="" w:eastAsiaTheme="minorEastAsia"/>
          <w:b/>
          <w:sz w:val="28"/>
          <w:szCs w:val="28"/>
        </w:rPr>
        <w:t>)</w:t>
      </w:r>
    </w:p>
    <w:p>
      <w:pPr>
        <w:pStyle w:val="Normal"/>
        <w:spacing w:before="0" w:after="0"/>
        <w:ind w:right="-1" w:hanging="0"/>
        <w:contextualSpacing/>
        <w:jc w:val="center"/>
        <w:rPr>
          <w:rFonts w:eastAsia="" w:eastAsiaTheme="minorEastAsia"/>
          <w:b/>
          <w:b/>
          <w:sz w:val="28"/>
          <w:szCs w:val="28"/>
        </w:rPr>
      </w:pPr>
      <w:r>
        <w:rPr>
          <w:rFonts w:eastAsia="" w:eastAsiaTheme="minorEastAsia"/>
          <w:b/>
          <w:sz w:val="28"/>
          <w:szCs w:val="28"/>
        </w:rPr>
        <w:t>на период 9-15 февраля 2023 г.:</w:t>
      </w:r>
    </w:p>
    <w:p>
      <w:pPr>
        <w:pStyle w:val="Normal"/>
        <w:ind w:right="-1" w:firstLine="709"/>
        <w:jc w:val="both"/>
        <w:rPr>
          <w:b/>
          <w:b/>
          <w:sz w:val="28"/>
          <w:szCs w:val="28"/>
        </w:rPr>
      </w:pPr>
      <w:r>
        <w:rPr>
          <w:b/>
          <w:sz w:val="28"/>
          <w:szCs w:val="28"/>
        </w:rPr>
        <w:t>9 февраля:</w:t>
      </w:r>
      <w:bookmarkStart w:id="10" w:name="_Hlk106797645"/>
      <w:bookmarkStart w:id="11" w:name="_Hlk105141661"/>
    </w:p>
    <w:p>
      <w:pPr>
        <w:pStyle w:val="Normal"/>
        <w:ind w:firstLine="709"/>
        <w:jc w:val="both"/>
        <w:rPr>
          <w:bCs/>
          <w:sz w:val="28"/>
          <w:szCs w:val="28"/>
        </w:rPr>
      </w:pPr>
      <w:bookmarkEnd w:id="10"/>
      <w:bookmarkEnd w:id="11"/>
      <w:r>
        <w:rPr>
          <w:b/>
          <w:bCs/>
          <w:sz w:val="28"/>
          <w:szCs w:val="28"/>
        </w:rPr>
        <w:t>по Краснодарскому краю:</w:t>
      </w:r>
      <w:r>
        <w:rPr>
          <w:sz w:val="28"/>
          <w:szCs w:val="28"/>
        </w:rPr>
        <w:t xml:space="preserve"> переменная облачность. До конца суток 08.02 местами небольшой снег, 09.02 без существенных осадков</w:t>
      </w:r>
      <w:r>
        <w:rPr>
          <w:bCs/>
          <w:sz w:val="28"/>
          <w:szCs w:val="28"/>
        </w:rPr>
        <w:t>. На дорогах гололедица. Ветер северо-восточный 5-10 м/с, местами порывы до конца суток 08.02 15-20 м/с, 09.02 до 15 м/с. Температура воздуха ночью -8…-13°С, местами при прояснении -13…-18°С,  днем -3…-8°С; в горах ночью                             -14…-19°С, днем -5…-10°С.</w:t>
      </w:r>
    </w:p>
    <w:p>
      <w:pPr>
        <w:pStyle w:val="Normal"/>
        <w:ind w:firstLine="709"/>
        <w:jc w:val="both"/>
        <w:rPr>
          <w:bCs/>
          <w:sz w:val="28"/>
          <w:szCs w:val="28"/>
        </w:rPr>
      </w:pPr>
      <w:r>
        <w:rPr>
          <w:b/>
          <w:sz w:val="28"/>
          <w:szCs w:val="28"/>
        </w:rPr>
        <w:t>На Черноморском побережье</w:t>
      </w:r>
      <w:r>
        <w:rPr>
          <w:bCs/>
          <w:sz w:val="28"/>
          <w:szCs w:val="28"/>
        </w:rPr>
        <w:t xml:space="preserve">: переменная облачность. Без существенных осадков, </w:t>
      </w:r>
      <w:r>
        <w:rPr>
          <w:sz w:val="28"/>
          <w:szCs w:val="28"/>
        </w:rPr>
        <w:t>на участке Анапа-Геленджик м</w:t>
      </w:r>
      <w:r>
        <w:rPr>
          <w:bCs/>
          <w:sz w:val="28"/>
          <w:szCs w:val="28"/>
        </w:rPr>
        <w:t xml:space="preserve">естами небольшой снег. Местами на дорогах гололедица. Ветер северо-восточный 12-14 м/с, </w:t>
      </w:r>
      <w:r>
        <w:rPr>
          <w:sz w:val="28"/>
          <w:szCs w:val="28"/>
        </w:rPr>
        <w:t>ночью местами порывы 15-20 м/с, в Новороссийске 18-23 м/с.</w:t>
      </w:r>
      <w:r>
        <w:rPr>
          <w:bCs/>
          <w:sz w:val="28"/>
          <w:szCs w:val="28"/>
        </w:rPr>
        <w:t xml:space="preserve"> Температура воздуха ночь -3…-8°С; днем 0…-5°С, в Туапсинском районе -1…+4°С.</w:t>
      </w:r>
    </w:p>
    <w:p>
      <w:pPr>
        <w:pStyle w:val="Normal"/>
        <w:ind w:firstLine="709"/>
        <w:jc w:val="both"/>
        <w:rPr>
          <w:b/>
          <w:b/>
          <w:iCs/>
          <w:sz w:val="28"/>
          <w:szCs w:val="28"/>
        </w:rPr>
      </w:pPr>
      <w:r>
        <w:rPr>
          <w:b/>
          <w:iCs/>
          <w:sz w:val="28"/>
          <w:szCs w:val="28"/>
        </w:rPr>
        <w:t>По г. Краснодару</w:t>
      </w:r>
    </w:p>
    <w:p>
      <w:pPr>
        <w:pStyle w:val="Normal"/>
        <w:ind w:firstLine="709"/>
        <w:jc w:val="both"/>
        <w:rPr>
          <w:bCs/>
          <w:sz w:val="28"/>
          <w:szCs w:val="28"/>
        </w:rPr>
      </w:pPr>
      <w:r>
        <w:rPr>
          <w:sz w:val="28"/>
          <w:szCs w:val="28"/>
        </w:rPr>
        <w:t xml:space="preserve">Переменная облачность. </w:t>
      </w:r>
      <w:r>
        <w:rPr>
          <w:bCs/>
          <w:sz w:val="28"/>
          <w:szCs w:val="28"/>
        </w:rPr>
        <w:t>Без существенных осадков. Ветер северо-восточный 5-10 м/с, порывы вечером до 15 м/с,  днем 12-14 м/с. Температура воздуха ночью -8…-10°, днем -5…-7°.</w:t>
      </w:r>
    </w:p>
    <w:p>
      <w:pPr>
        <w:pStyle w:val="Normal"/>
        <w:ind w:firstLine="709"/>
        <w:jc w:val="center"/>
        <w:rPr>
          <w:b/>
          <w:b/>
          <w:iCs/>
          <w:sz w:val="28"/>
          <w:szCs w:val="28"/>
        </w:rPr>
      </w:pPr>
      <w:r>
        <w:rPr>
          <w:b/>
          <w:iCs/>
          <w:sz w:val="28"/>
          <w:szCs w:val="28"/>
        </w:rPr>
      </w:r>
    </w:p>
    <w:p>
      <w:pPr>
        <w:pStyle w:val="Normal"/>
        <w:ind w:firstLine="709"/>
        <w:jc w:val="center"/>
        <w:rPr>
          <w:b/>
          <w:b/>
          <w:iCs/>
          <w:sz w:val="28"/>
          <w:szCs w:val="28"/>
        </w:rPr>
      </w:pPr>
      <w:r>
        <w:rPr>
          <w:b/>
          <w:iCs/>
          <w:sz w:val="28"/>
          <w:szCs w:val="28"/>
        </w:rPr>
        <w:t>По территории муниципального образования город-курорт Сочи</w:t>
      </w:r>
    </w:p>
    <w:p>
      <w:pPr>
        <w:pStyle w:val="Normal"/>
        <w:ind w:firstLine="709"/>
        <w:jc w:val="center"/>
        <w:rPr>
          <w:b/>
          <w:b/>
          <w:iCs/>
          <w:sz w:val="28"/>
          <w:szCs w:val="28"/>
        </w:rPr>
      </w:pPr>
      <w:r>
        <w:rPr>
          <w:b/>
          <w:iCs/>
          <w:sz w:val="28"/>
          <w:szCs w:val="28"/>
        </w:rPr>
        <w:t>(по данным ФГБУ «СЦГМС ЧАМ»)</w:t>
      </w:r>
    </w:p>
    <w:p>
      <w:pPr>
        <w:pStyle w:val="Normal"/>
        <w:ind w:firstLine="709"/>
        <w:jc w:val="both"/>
        <w:rPr>
          <w:bCs/>
          <w:sz w:val="28"/>
          <w:szCs w:val="28"/>
        </w:rPr>
      </w:pPr>
      <w:r>
        <w:rPr>
          <w:bCs/>
          <w:sz w:val="28"/>
          <w:szCs w:val="28"/>
        </w:rPr>
        <w:t xml:space="preserve">Переменная облачность. Преимущественно без осадков.  Ночью и утром местами  на дорогах гололедица. Ветер юго-восточный 5-10 м/с, местами порывы до 14 м/с. Температура воздуха ночью +3…-2°С, днем 5…10°С. Предгорья и низкие горы ночью -1…-6°С, днем 0…+5°С. </w:t>
      </w:r>
    </w:p>
    <w:p>
      <w:pPr>
        <w:pStyle w:val="Normal"/>
        <w:ind w:firstLine="709"/>
        <w:jc w:val="both"/>
        <w:rPr>
          <w:b/>
          <w:b/>
          <w:i/>
          <w:i/>
          <w:sz w:val="28"/>
          <w:szCs w:val="28"/>
          <w:highlight w:val="yellow"/>
        </w:rPr>
      </w:pPr>
      <w:r>
        <w:rPr>
          <w:b/>
          <w:i/>
          <w:sz w:val="28"/>
          <w:szCs w:val="28"/>
          <w:highlight w:val="yellow"/>
        </w:rPr>
      </w:r>
      <w:bookmarkStart w:id="12" w:name="_Hlk116038088"/>
      <w:bookmarkStart w:id="13" w:name="_Hlk116038088"/>
      <w:bookmarkEnd w:id="13"/>
    </w:p>
    <w:p>
      <w:pPr>
        <w:pStyle w:val="Normal"/>
        <w:keepNext w:val="true"/>
        <w:keepLines/>
        <w:numPr>
          <w:ilvl w:val="0"/>
          <w:numId w:val="0"/>
        </w:numPr>
        <w:ind w:firstLine="709"/>
        <w:jc w:val="both"/>
        <w:outlineLvl w:val="2"/>
        <w:rPr>
          <w:bCs/>
          <w:color w:val="000000"/>
          <w:sz w:val="28"/>
          <w:szCs w:val="28"/>
          <w:lang w:eastAsia="en-US"/>
        </w:rPr>
      </w:pPr>
      <w:r>
        <w:rPr>
          <w:b/>
          <w:sz w:val="28"/>
          <w:szCs w:val="28"/>
        </w:rPr>
        <w:t>10-11 февраля:</w:t>
      </w:r>
    </w:p>
    <w:p>
      <w:pPr>
        <w:pStyle w:val="Normal"/>
        <w:ind w:firstLine="709"/>
        <w:jc w:val="both"/>
        <w:rPr>
          <w:sz w:val="28"/>
          <w:szCs w:val="28"/>
        </w:rPr>
      </w:pPr>
      <w:r>
        <w:rPr>
          <w:b/>
          <w:iCs/>
          <w:sz w:val="28"/>
          <w:szCs w:val="28"/>
        </w:rPr>
        <w:t>по Краснодарскому краю:</w:t>
      </w:r>
      <w:r>
        <w:rPr>
          <w:sz w:val="28"/>
          <w:szCs w:val="28"/>
        </w:rPr>
        <w:t xml:space="preserve"> переменная облачность. </w:t>
      </w:r>
      <w:r>
        <w:rPr>
          <w:bCs/>
          <w:sz w:val="28"/>
          <w:szCs w:val="28"/>
        </w:rPr>
        <w:t>Без существенных осадков</w:t>
      </w:r>
      <w:r>
        <w:rPr>
          <w:sz w:val="28"/>
          <w:szCs w:val="28"/>
        </w:rPr>
        <w:t xml:space="preserve">, в отдельных районах южной половины края небольшие осадки в виде снега, днем мокрого снега. </w:t>
      </w:r>
      <w:r>
        <w:rPr>
          <w:bCs/>
          <w:sz w:val="28"/>
          <w:szCs w:val="28"/>
        </w:rPr>
        <w:t>На дорогах гололедица.</w:t>
      </w:r>
      <w:r>
        <w:rPr>
          <w:sz w:val="28"/>
          <w:szCs w:val="28"/>
        </w:rPr>
        <w:t xml:space="preserve"> Ветер восточной четверти с переходом 11.02 на западную четверть 4-9 м/с, 10.02 местами порывы до                14 м/с, 11.02 местами порывы до 12 м/с. Температура воздуха ночью 10.02                   -8…-13°С, в отдельных районах до -18°С, 11.02 -6…-11°С, местами в восточной половине края до -13°С; днем  10.02 -1…-6°С, местами в южной половине края до +2°С, 11.02 -2…+3°С; в горах ночью  -13…-18°С, днем               -6…-11°С. </w:t>
      </w:r>
    </w:p>
    <w:p>
      <w:pPr>
        <w:pStyle w:val="Normal"/>
        <w:ind w:firstLine="709"/>
        <w:jc w:val="both"/>
        <w:rPr>
          <w:sz w:val="28"/>
          <w:szCs w:val="28"/>
        </w:rPr>
      </w:pPr>
      <w:r>
        <w:rPr>
          <w:b/>
          <w:sz w:val="28"/>
          <w:szCs w:val="28"/>
        </w:rPr>
        <w:t>На Черноморском побережье</w:t>
      </w:r>
      <w:r>
        <w:rPr>
          <w:sz w:val="28"/>
          <w:szCs w:val="28"/>
        </w:rPr>
        <w:t>: переменная облачность. Местами небольшие осадки в виде дождя, мокрого снега, снега. Местами на дорогах гололедица. Ветер северо-восточный с перехом на юго-западный 6-11 м/с, местами порывы в Туапсинском районе до 14 м/с, на участке Анапа-Геленджик порывы 15-20 м/с. Температура воздуха ночью 10.02 -1…-6°С, 11.02  +1…-4°С; днем на участке Анапа-Геленджик 10.02  -4…+1°С, 11.02              -1…+4°С, в Туапсинском районе +1…+6°С.</w:t>
      </w:r>
    </w:p>
    <w:p>
      <w:pPr>
        <w:pStyle w:val="Normal"/>
        <w:ind w:firstLine="709"/>
        <w:jc w:val="both"/>
        <w:rPr>
          <w:b/>
          <w:b/>
          <w:i/>
          <w:i/>
          <w:sz w:val="28"/>
          <w:szCs w:val="28"/>
        </w:rPr>
      </w:pPr>
      <w:r>
        <w:rPr>
          <w:b/>
          <w:i/>
          <w:sz w:val="28"/>
          <w:szCs w:val="28"/>
        </w:rPr>
      </w:r>
    </w:p>
    <w:p>
      <w:pPr>
        <w:pStyle w:val="Normal"/>
        <w:ind w:firstLine="709"/>
        <w:jc w:val="both"/>
        <w:rPr>
          <w:sz w:val="28"/>
          <w:szCs w:val="28"/>
        </w:rPr>
      </w:pPr>
      <w:r>
        <w:rPr>
          <w:b/>
          <w:iCs/>
          <w:sz w:val="28"/>
          <w:szCs w:val="28"/>
        </w:rPr>
        <w:t xml:space="preserve">По г. Краснодару: </w:t>
      </w:r>
      <w:r>
        <w:rPr>
          <w:bCs/>
          <w:iCs/>
          <w:sz w:val="28"/>
          <w:szCs w:val="28"/>
        </w:rPr>
        <w:t>п</w:t>
      </w:r>
      <w:r>
        <w:rPr>
          <w:bCs/>
          <w:sz w:val="28"/>
          <w:szCs w:val="28"/>
        </w:rPr>
        <w:t>еременная о</w:t>
      </w:r>
      <w:r>
        <w:rPr>
          <w:sz w:val="28"/>
          <w:szCs w:val="28"/>
        </w:rPr>
        <w:t>блачность. Без существенных осадков. На дорогах гололедица. Ветер восточной четверти с переходом во вторую половину периода на западную четверть 4-9 м/с. Температура воздуха ночью 10.02 -11…-13°С, 11.02 -6…-8°С; днем 10.02 -3…-5°С, 11.02 -1…+1°С.</w:t>
      </w:r>
    </w:p>
    <w:p>
      <w:pPr>
        <w:pStyle w:val="Normal"/>
        <w:ind w:firstLine="709"/>
        <w:jc w:val="center"/>
        <w:rPr>
          <w:b/>
          <w:b/>
          <w:iCs/>
          <w:sz w:val="28"/>
          <w:szCs w:val="28"/>
        </w:rPr>
      </w:pPr>
      <w:r>
        <w:rPr>
          <w:b/>
          <w:iCs/>
          <w:sz w:val="28"/>
          <w:szCs w:val="28"/>
        </w:rPr>
      </w:r>
    </w:p>
    <w:p>
      <w:pPr>
        <w:pStyle w:val="Normal"/>
        <w:ind w:firstLine="709"/>
        <w:jc w:val="center"/>
        <w:rPr>
          <w:iCs/>
          <w:sz w:val="28"/>
          <w:szCs w:val="28"/>
        </w:rPr>
      </w:pPr>
      <w:r>
        <w:rPr>
          <w:b/>
          <w:iCs/>
          <w:sz w:val="28"/>
          <w:szCs w:val="28"/>
        </w:rPr>
        <w:t>По территории муниципального образования город-курорт Сочи</w:t>
      </w:r>
    </w:p>
    <w:p>
      <w:pPr>
        <w:pStyle w:val="Normal"/>
        <w:ind w:firstLine="709"/>
        <w:jc w:val="center"/>
        <w:rPr>
          <w:b/>
          <w:b/>
          <w:iCs/>
          <w:sz w:val="28"/>
          <w:szCs w:val="28"/>
        </w:rPr>
      </w:pPr>
      <w:r>
        <w:rPr>
          <w:b/>
          <w:iCs/>
          <w:sz w:val="28"/>
          <w:szCs w:val="28"/>
        </w:rPr>
        <w:t>(по данным ФГБУ «СЦГМС ЧАМ»)</w:t>
      </w:r>
    </w:p>
    <w:p>
      <w:pPr>
        <w:pStyle w:val="Normal"/>
        <w:ind w:firstLine="709"/>
        <w:jc w:val="both"/>
        <w:rPr>
          <w:sz w:val="28"/>
          <w:szCs w:val="28"/>
        </w:rPr>
      </w:pPr>
      <w:r>
        <w:rPr>
          <w:b/>
          <w:bCs/>
          <w:sz w:val="28"/>
          <w:szCs w:val="28"/>
        </w:rPr>
        <w:t xml:space="preserve">10 февраля. </w:t>
      </w:r>
      <w:r>
        <w:rPr>
          <w:bCs/>
          <w:sz w:val="28"/>
          <w:szCs w:val="28"/>
        </w:rPr>
        <w:t xml:space="preserve">Переменная облачность. Местами небольшой дождь со снегом, в предгорьях и горах мокрый снег и снег. Ветер юго-восточный               5-10 м/с. Температура воздуха ночью +2…-3°С, днем +3…+8°С. Предгорья и низкие горы ночью 0…-5°С, днем -2…+3°С. </w:t>
      </w:r>
    </w:p>
    <w:p>
      <w:pPr>
        <w:pStyle w:val="Normal"/>
        <w:ind w:firstLine="709"/>
        <w:jc w:val="both"/>
        <w:rPr>
          <w:sz w:val="28"/>
          <w:szCs w:val="28"/>
        </w:rPr>
      </w:pPr>
      <w:r>
        <w:rPr>
          <w:b/>
          <w:bCs/>
          <w:sz w:val="28"/>
          <w:szCs w:val="28"/>
        </w:rPr>
        <w:t xml:space="preserve">11 февраля. </w:t>
      </w:r>
      <w:r>
        <w:rPr>
          <w:bCs/>
          <w:sz w:val="28"/>
          <w:szCs w:val="28"/>
        </w:rPr>
        <w:t>Переменная облачность</w:t>
      </w:r>
      <w:r>
        <w:rPr>
          <w:b/>
          <w:bCs/>
          <w:sz w:val="28"/>
          <w:szCs w:val="28"/>
        </w:rPr>
        <w:t xml:space="preserve">. </w:t>
      </w:r>
      <w:r>
        <w:rPr>
          <w:bCs/>
          <w:sz w:val="28"/>
          <w:szCs w:val="28"/>
        </w:rPr>
        <w:t xml:space="preserve">Небольшой дождь со снегом, в предгорьях и горах мокрый снег и снег на дорогах местами гололедица. Ветер юго-западный 4-9 м/с. Температура  воздуха ночью -3…+2°С, днем +3…+8°С. </w:t>
      </w:r>
      <w:r>
        <w:rPr>
          <w:sz w:val="28"/>
          <w:szCs w:val="28"/>
        </w:rPr>
        <w:t>Предгорья и низкие горы ночью -1…-6°С, днем -2…+3°С.</w:t>
      </w:r>
      <w:r>
        <w:rPr>
          <w:sz w:val="28"/>
          <w:szCs w:val="28"/>
          <w:vertAlign w:val="superscript"/>
        </w:rPr>
        <w:t xml:space="preserve"> </w:t>
      </w:r>
    </w:p>
    <w:p>
      <w:pPr>
        <w:pStyle w:val="Normal"/>
        <w:ind w:firstLine="709"/>
        <w:jc w:val="both"/>
        <w:rPr>
          <w:b/>
          <w:b/>
          <w:bCs/>
          <w:iCs/>
          <w:sz w:val="28"/>
          <w:szCs w:val="28"/>
          <w:highlight w:val="yellow"/>
        </w:rPr>
      </w:pPr>
      <w:r>
        <w:rPr>
          <w:b/>
          <w:bCs/>
          <w:iCs/>
          <w:sz w:val="28"/>
          <w:szCs w:val="28"/>
          <w:highlight w:val="yellow"/>
        </w:rPr>
      </w:r>
    </w:p>
    <w:p>
      <w:pPr>
        <w:pStyle w:val="Normal"/>
        <w:widowControl w:val="false"/>
        <w:tabs>
          <w:tab w:val="clear" w:pos="709"/>
          <w:tab w:val="left" w:pos="1302" w:leader="none"/>
        </w:tabs>
        <w:suppressAutoHyphens w:val="true"/>
        <w:ind w:firstLine="709"/>
        <w:jc w:val="both"/>
        <w:rPr>
          <w:rFonts w:eastAsia="Calibri"/>
          <w:b/>
          <w:b/>
          <w:sz w:val="28"/>
          <w:szCs w:val="28"/>
          <w:lang w:eastAsia="ar-SA"/>
        </w:rPr>
      </w:pPr>
      <w:r>
        <w:rPr>
          <w:rFonts w:eastAsia="Calibri"/>
          <w:b/>
          <w:sz w:val="28"/>
          <w:szCs w:val="28"/>
          <w:lang w:eastAsia="ar-SA"/>
        </w:rPr>
        <w:t>12 февраля:</w:t>
      </w:r>
    </w:p>
    <w:p>
      <w:pPr>
        <w:pStyle w:val="Normal"/>
        <w:widowControl w:val="false"/>
        <w:tabs>
          <w:tab w:val="clear" w:pos="709"/>
          <w:tab w:val="left" w:pos="1302" w:leader="none"/>
        </w:tabs>
        <w:suppressAutoHyphens w:val="true"/>
        <w:ind w:firstLine="709"/>
        <w:jc w:val="both"/>
        <w:rPr>
          <w:rFonts w:eastAsia="Calibri"/>
          <w:sz w:val="28"/>
          <w:szCs w:val="28"/>
          <w:lang w:eastAsia="ar-SA"/>
        </w:rPr>
      </w:pPr>
      <w:r>
        <w:rPr>
          <w:b/>
          <w:iCs/>
          <w:sz w:val="28"/>
          <w:szCs w:val="28"/>
        </w:rPr>
        <w:t>по Краснодарскому краю:</w:t>
      </w:r>
      <w:r>
        <w:rPr>
          <w:rFonts w:eastAsia="Calibri"/>
          <w:sz w:val="28"/>
          <w:szCs w:val="28"/>
          <w:lang w:eastAsia="ar-SA"/>
        </w:rPr>
        <w:t xml:space="preserve"> облачно с прояснениями, местами осадки от слабых до умеренных в виде дождя, мокрого снега, снега. Местами на дорогах гололедица. Ветер юго-западный, западный 5-10 м/с, местами порывы 12-14 м/с. Температура воздуха ночью -4…-9ºС, местами в восточной половине края до -11ºС, днем 0…+5ºС.</w:t>
      </w:r>
    </w:p>
    <w:p>
      <w:pPr>
        <w:pStyle w:val="Normal"/>
        <w:widowControl w:val="false"/>
        <w:tabs>
          <w:tab w:val="clear" w:pos="709"/>
          <w:tab w:val="left" w:pos="1302" w:leader="none"/>
        </w:tabs>
        <w:suppressAutoHyphens w:val="true"/>
        <w:ind w:firstLine="709"/>
        <w:jc w:val="both"/>
        <w:rPr>
          <w:rFonts w:eastAsia="Calibri"/>
          <w:sz w:val="28"/>
          <w:szCs w:val="28"/>
          <w:lang w:eastAsia="ar-SA"/>
        </w:rPr>
      </w:pPr>
      <w:r>
        <w:rPr>
          <w:rFonts w:eastAsia="Calibri"/>
          <w:sz w:val="28"/>
          <w:szCs w:val="28"/>
          <w:lang w:eastAsia="ar-SA"/>
        </w:rPr>
        <w:t>В горах облачно, местами снег. Ветер переменных направлений 3-8 м/с. Температура воздуха ночью -8…-13°С, днем 0…-5°С.</w:t>
      </w:r>
    </w:p>
    <w:p>
      <w:pPr>
        <w:pStyle w:val="Normal"/>
        <w:widowControl w:val="false"/>
        <w:tabs>
          <w:tab w:val="clear" w:pos="709"/>
          <w:tab w:val="left" w:pos="1302" w:leader="none"/>
        </w:tabs>
        <w:suppressAutoHyphens w:val="true"/>
        <w:ind w:firstLine="709"/>
        <w:jc w:val="both"/>
        <w:rPr>
          <w:rFonts w:eastAsia="Calibri"/>
          <w:sz w:val="28"/>
          <w:szCs w:val="28"/>
          <w:lang w:eastAsia="ar-SA"/>
        </w:rPr>
      </w:pPr>
      <w:r>
        <w:rPr>
          <w:rFonts w:eastAsia="Calibri"/>
          <w:b/>
          <w:bCs/>
          <w:sz w:val="28"/>
          <w:szCs w:val="28"/>
          <w:lang w:eastAsia="ar-SA"/>
        </w:rPr>
        <w:t>На Черноморском побережье:</w:t>
      </w:r>
      <w:r>
        <w:rPr>
          <w:rFonts w:eastAsia="Calibri"/>
          <w:sz w:val="28"/>
          <w:szCs w:val="28"/>
          <w:lang w:eastAsia="ar-SA"/>
        </w:rPr>
        <w:t xml:space="preserve"> облачно с прояснениями, местами осадки в виде дождя ночью и утром с мокрым снегом. Ночью и утром местами на дорогах гололедица. Ветер юго-западный 5-10 м/с, местами порывы            12-14 м/с. Температура воздуха ночью +1…-4ºС, днем +3…+8°С.</w:t>
      </w:r>
    </w:p>
    <w:p>
      <w:pPr>
        <w:pStyle w:val="Normal"/>
        <w:widowControl w:val="false"/>
        <w:tabs>
          <w:tab w:val="clear" w:pos="709"/>
          <w:tab w:val="left" w:pos="1302" w:leader="none"/>
        </w:tabs>
        <w:suppressAutoHyphens w:val="true"/>
        <w:ind w:firstLine="709"/>
        <w:jc w:val="both"/>
        <w:rPr>
          <w:rFonts w:eastAsia="Calibri"/>
          <w:b/>
          <w:b/>
          <w:sz w:val="28"/>
          <w:szCs w:val="28"/>
          <w:lang w:eastAsia="ar-SA"/>
        </w:rPr>
      </w:pPr>
      <w:r>
        <w:rPr>
          <w:rFonts w:eastAsia="Calibri"/>
          <w:b/>
          <w:sz w:val="28"/>
          <w:szCs w:val="28"/>
          <w:lang w:eastAsia="ar-SA"/>
        </w:rPr>
      </w:r>
    </w:p>
    <w:p>
      <w:pPr>
        <w:pStyle w:val="Normal"/>
        <w:widowControl w:val="false"/>
        <w:tabs>
          <w:tab w:val="clear" w:pos="709"/>
          <w:tab w:val="left" w:pos="1302" w:leader="none"/>
        </w:tabs>
        <w:suppressAutoHyphens w:val="true"/>
        <w:ind w:firstLine="709"/>
        <w:jc w:val="both"/>
        <w:rPr>
          <w:rFonts w:eastAsia="Calibri"/>
          <w:b/>
          <w:b/>
          <w:sz w:val="28"/>
          <w:szCs w:val="28"/>
          <w:lang w:eastAsia="ar-SA"/>
        </w:rPr>
      </w:pPr>
      <w:r>
        <w:rPr>
          <w:rFonts w:eastAsia="Calibri"/>
          <w:b/>
          <w:sz w:val="28"/>
          <w:szCs w:val="28"/>
          <w:lang w:eastAsia="ar-SA"/>
        </w:rPr>
        <w:t>13 февраля</w:t>
      </w:r>
    </w:p>
    <w:p>
      <w:pPr>
        <w:pStyle w:val="Normal"/>
        <w:widowControl w:val="false"/>
        <w:tabs>
          <w:tab w:val="clear" w:pos="709"/>
          <w:tab w:val="left" w:pos="1302" w:leader="none"/>
        </w:tabs>
        <w:suppressAutoHyphens w:val="true"/>
        <w:ind w:firstLine="709"/>
        <w:jc w:val="both"/>
        <w:rPr>
          <w:rFonts w:eastAsia="Calibri"/>
          <w:sz w:val="28"/>
          <w:szCs w:val="28"/>
          <w:lang w:eastAsia="ar-SA"/>
        </w:rPr>
      </w:pPr>
      <w:r>
        <w:rPr>
          <w:b/>
          <w:iCs/>
          <w:sz w:val="28"/>
          <w:szCs w:val="28"/>
        </w:rPr>
        <w:t>по Краснодарскому краю:</w:t>
      </w:r>
      <w:r>
        <w:rPr>
          <w:rFonts w:eastAsia="Calibri"/>
          <w:sz w:val="28"/>
          <w:szCs w:val="28"/>
          <w:lang w:eastAsia="ar-SA"/>
        </w:rPr>
        <w:t xml:space="preserve"> облачно с прояснениями, местами осадки в виде дождя, мокрого снега и снега. Местами налипание мокрого снега, гололедно-изморозевые отложения, на дорогах гололедица. Ветер западной четверти 5-10 м/с, ночью местами порывы 12-14 м/с. Температура воздуха ночью -2…-7ºС, местами в восточной половине края до -10ºС; днем 0…+5ºС.</w:t>
      </w:r>
    </w:p>
    <w:p>
      <w:pPr>
        <w:pStyle w:val="Normal"/>
        <w:widowControl w:val="false"/>
        <w:tabs>
          <w:tab w:val="clear" w:pos="709"/>
          <w:tab w:val="left" w:pos="1302" w:leader="none"/>
        </w:tabs>
        <w:suppressAutoHyphens w:val="true"/>
        <w:ind w:firstLine="709"/>
        <w:jc w:val="both"/>
        <w:rPr>
          <w:rFonts w:eastAsia="Calibri"/>
          <w:sz w:val="28"/>
          <w:szCs w:val="28"/>
          <w:lang w:eastAsia="ar-SA"/>
        </w:rPr>
      </w:pPr>
      <w:r>
        <w:rPr>
          <w:rFonts w:eastAsia="Calibri"/>
          <w:sz w:val="28"/>
          <w:szCs w:val="28"/>
          <w:lang w:eastAsia="ar-SA"/>
        </w:rPr>
        <w:t>В горах облачно, местами снег, ночью местами сильный. Ветер переменных направлений 3-8 м/с. Температура воздуха ночью -6…-11°С, днем 0…-5°С.</w:t>
      </w:r>
    </w:p>
    <w:p>
      <w:pPr>
        <w:pStyle w:val="Normal"/>
        <w:widowControl w:val="false"/>
        <w:tabs>
          <w:tab w:val="clear" w:pos="709"/>
          <w:tab w:val="left" w:pos="1302" w:leader="none"/>
        </w:tabs>
        <w:suppressAutoHyphens w:val="true"/>
        <w:ind w:firstLine="709"/>
        <w:jc w:val="both"/>
        <w:rPr>
          <w:rFonts w:eastAsia="Calibri"/>
          <w:sz w:val="28"/>
          <w:szCs w:val="28"/>
          <w:lang w:eastAsia="ar-SA"/>
        </w:rPr>
      </w:pPr>
      <w:r>
        <w:rPr>
          <w:rFonts w:eastAsia="Calibri"/>
          <w:b/>
          <w:bCs/>
          <w:sz w:val="28"/>
          <w:szCs w:val="28"/>
          <w:lang w:eastAsia="ar-SA"/>
        </w:rPr>
        <w:t>На Черноморском побережье</w:t>
      </w:r>
      <w:r>
        <w:rPr>
          <w:rFonts w:eastAsia="Calibri"/>
          <w:sz w:val="28"/>
          <w:szCs w:val="28"/>
          <w:lang w:eastAsia="ar-SA"/>
        </w:rPr>
        <w:t>: переменная облачность, ночью местами осадки в виде дождя, дождя с мокрым снегом, днем без существенных осадков. Ночью и утром местами на дорогах гололедица. Ветер западной четверти 5-10 м/с, ночью местами порывы 12-14 м/с. Температура воздуха ночью +3…-2ºС, днем +4…+9°С.</w:t>
      </w:r>
    </w:p>
    <w:p>
      <w:pPr>
        <w:pStyle w:val="Normal"/>
        <w:widowControl w:val="false"/>
        <w:tabs>
          <w:tab w:val="clear" w:pos="709"/>
          <w:tab w:val="left" w:pos="1302" w:leader="none"/>
        </w:tabs>
        <w:suppressAutoHyphens w:val="true"/>
        <w:ind w:firstLine="709"/>
        <w:jc w:val="both"/>
        <w:rPr>
          <w:rFonts w:eastAsia="Calibri"/>
          <w:sz w:val="28"/>
          <w:szCs w:val="28"/>
          <w:lang w:eastAsia="ar-SA"/>
        </w:rPr>
      </w:pPr>
      <w:r>
        <w:rPr>
          <w:rFonts w:eastAsia="Calibri"/>
          <w:sz w:val="28"/>
          <w:szCs w:val="28"/>
          <w:lang w:eastAsia="ar-SA"/>
        </w:rPr>
      </w:r>
    </w:p>
    <w:p>
      <w:pPr>
        <w:pStyle w:val="Normal"/>
        <w:widowControl w:val="false"/>
        <w:tabs>
          <w:tab w:val="clear" w:pos="709"/>
          <w:tab w:val="left" w:pos="1302" w:leader="none"/>
        </w:tabs>
        <w:suppressAutoHyphens w:val="true"/>
        <w:ind w:firstLine="709"/>
        <w:jc w:val="both"/>
        <w:rPr>
          <w:rFonts w:eastAsia="Calibri"/>
          <w:b/>
          <w:b/>
          <w:sz w:val="28"/>
          <w:szCs w:val="28"/>
          <w:lang w:eastAsia="ar-SA"/>
        </w:rPr>
      </w:pPr>
      <w:r>
        <w:rPr>
          <w:rFonts w:eastAsia="Calibri"/>
          <w:b/>
          <w:sz w:val="28"/>
          <w:szCs w:val="28"/>
          <w:lang w:eastAsia="ar-SA"/>
        </w:rPr>
      </w:r>
    </w:p>
    <w:p>
      <w:pPr>
        <w:pStyle w:val="Normal"/>
        <w:widowControl w:val="false"/>
        <w:tabs>
          <w:tab w:val="clear" w:pos="709"/>
          <w:tab w:val="left" w:pos="1302" w:leader="none"/>
        </w:tabs>
        <w:suppressAutoHyphens w:val="true"/>
        <w:ind w:firstLine="709"/>
        <w:jc w:val="both"/>
        <w:rPr>
          <w:rFonts w:eastAsia="Calibri"/>
          <w:b/>
          <w:b/>
          <w:sz w:val="28"/>
          <w:szCs w:val="28"/>
          <w:lang w:eastAsia="ar-SA"/>
        </w:rPr>
      </w:pPr>
      <w:r>
        <w:rPr>
          <w:rFonts w:eastAsia="Calibri"/>
          <w:b/>
          <w:sz w:val="28"/>
          <w:szCs w:val="28"/>
          <w:lang w:eastAsia="ar-SA"/>
        </w:rPr>
      </w:r>
    </w:p>
    <w:p>
      <w:pPr>
        <w:pStyle w:val="Normal"/>
        <w:widowControl w:val="false"/>
        <w:tabs>
          <w:tab w:val="clear" w:pos="709"/>
          <w:tab w:val="left" w:pos="1302" w:leader="none"/>
        </w:tabs>
        <w:suppressAutoHyphens w:val="true"/>
        <w:ind w:firstLine="709"/>
        <w:jc w:val="both"/>
        <w:rPr>
          <w:rFonts w:eastAsia="Calibri"/>
          <w:b/>
          <w:b/>
          <w:sz w:val="28"/>
          <w:szCs w:val="28"/>
          <w:lang w:eastAsia="ar-SA"/>
        </w:rPr>
      </w:pPr>
      <w:r>
        <w:rPr>
          <w:rFonts w:eastAsia="Calibri"/>
          <w:b/>
          <w:sz w:val="28"/>
          <w:szCs w:val="28"/>
          <w:lang w:eastAsia="ar-SA"/>
        </w:rPr>
        <w:t xml:space="preserve">14 февраля </w:t>
      </w:r>
    </w:p>
    <w:p>
      <w:pPr>
        <w:pStyle w:val="Normal"/>
        <w:widowControl w:val="false"/>
        <w:tabs>
          <w:tab w:val="clear" w:pos="709"/>
          <w:tab w:val="left" w:pos="1302" w:leader="none"/>
        </w:tabs>
        <w:suppressAutoHyphens w:val="true"/>
        <w:ind w:firstLine="709"/>
        <w:jc w:val="both"/>
        <w:rPr>
          <w:rFonts w:eastAsia="Calibri"/>
          <w:sz w:val="28"/>
          <w:szCs w:val="28"/>
          <w:lang w:eastAsia="ar-SA"/>
        </w:rPr>
      </w:pPr>
      <w:r>
        <w:rPr>
          <w:b/>
          <w:iCs/>
          <w:sz w:val="28"/>
          <w:szCs w:val="28"/>
        </w:rPr>
        <w:t>по Краснодарскому краю:</w:t>
      </w:r>
      <w:r>
        <w:rPr>
          <w:rFonts w:eastAsia="Calibri"/>
          <w:sz w:val="28"/>
          <w:szCs w:val="28"/>
          <w:lang w:eastAsia="ar-SA"/>
        </w:rPr>
        <w:t xml:space="preserve"> облачно, временами осадки от слабых до умеренных в виде дождя, ночью и утром дождя с мокрым снегом, в отдельных районах южной половины сильные. Местами налипание мокрого снега. Ночью и утром на дорогах гололедица. Ветер юго-западный, западный 6-11 м/с, местами порывы 15-20 м/с. Температура воздуха ночью -1…-6ºС, в юго-восточных предгорных района до -8ºС, днем +1…+6ºС.</w:t>
      </w:r>
    </w:p>
    <w:p>
      <w:pPr>
        <w:pStyle w:val="Normal"/>
        <w:widowControl w:val="false"/>
        <w:tabs>
          <w:tab w:val="clear" w:pos="709"/>
          <w:tab w:val="left" w:pos="1302" w:leader="none"/>
        </w:tabs>
        <w:suppressAutoHyphens w:val="true"/>
        <w:ind w:firstLine="709"/>
        <w:jc w:val="both"/>
        <w:rPr>
          <w:rFonts w:eastAsia="Calibri"/>
          <w:sz w:val="28"/>
          <w:szCs w:val="28"/>
          <w:lang w:eastAsia="ar-SA"/>
        </w:rPr>
      </w:pPr>
      <w:r>
        <w:rPr>
          <w:rFonts w:eastAsia="Calibri"/>
          <w:sz w:val="28"/>
          <w:szCs w:val="28"/>
          <w:lang w:eastAsia="ar-SA"/>
        </w:rPr>
        <w:t>В горах облачно, осадки в виде мокрого снега, снега, местами сильные.  Ветер юго-западный 5-10 м/с. Температура воздуха ночью -6…-11°С, днем 0…-5°С.</w:t>
      </w:r>
    </w:p>
    <w:p>
      <w:pPr>
        <w:pStyle w:val="Normal"/>
        <w:widowControl w:val="false"/>
        <w:tabs>
          <w:tab w:val="clear" w:pos="709"/>
          <w:tab w:val="left" w:pos="1302" w:leader="none"/>
        </w:tabs>
        <w:suppressAutoHyphens w:val="true"/>
        <w:ind w:firstLine="709"/>
        <w:jc w:val="both"/>
        <w:rPr>
          <w:rFonts w:eastAsia="Calibri"/>
          <w:sz w:val="28"/>
          <w:szCs w:val="28"/>
          <w:lang w:eastAsia="ar-SA"/>
        </w:rPr>
      </w:pPr>
      <w:r>
        <w:rPr>
          <w:rFonts w:eastAsia="Calibri"/>
          <w:b/>
          <w:bCs/>
          <w:sz w:val="28"/>
          <w:szCs w:val="28"/>
          <w:lang w:eastAsia="ar-SA"/>
        </w:rPr>
        <w:t>На Черноморском побережье</w:t>
      </w:r>
      <w:r>
        <w:rPr>
          <w:rFonts w:eastAsia="Calibri"/>
          <w:sz w:val="28"/>
          <w:szCs w:val="28"/>
          <w:lang w:eastAsia="ar-SA"/>
        </w:rPr>
        <w:t>: облачно, местами осадки от слабых до умеренных в виде дождя, ночью и утром дождя с мокрым снегом, в отдельных районах сильные. Ветер юго-западный, западный 6-11 м/с, местами порывы 15-20 м/с. Температура воздуха ночью +3…-2ºС, днем +3…+8°С.</w:t>
      </w:r>
    </w:p>
    <w:p>
      <w:pPr>
        <w:pStyle w:val="Normal"/>
        <w:widowControl w:val="false"/>
        <w:tabs>
          <w:tab w:val="clear" w:pos="709"/>
          <w:tab w:val="left" w:pos="1302" w:leader="none"/>
        </w:tabs>
        <w:suppressAutoHyphens w:val="true"/>
        <w:ind w:firstLine="709"/>
        <w:jc w:val="both"/>
        <w:rPr>
          <w:rFonts w:eastAsia="Calibri"/>
          <w:sz w:val="28"/>
          <w:szCs w:val="28"/>
          <w:lang w:eastAsia="ar-SA"/>
        </w:rPr>
      </w:pPr>
      <w:r>
        <w:rPr>
          <w:rFonts w:eastAsia="Calibri"/>
          <w:sz w:val="28"/>
          <w:szCs w:val="28"/>
          <w:lang w:eastAsia="ar-SA"/>
        </w:rPr>
      </w:r>
    </w:p>
    <w:p>
      <w:pPr>
        <w:pStyle w:val="Normal"/>
        <w:widowControl w:val="false"/>
        <w:tabs>
          <w:tab w:val="clear" w:pos="709"/>
          <w:tab w:val="left" w:pos="1302" w:leader="none"/>
        </w:tabs>
        <w:suppressAutoHyphens w:val="true"/>
        <w:ind w:firstLine="709"/>
        <w:jc w:val="both"/>
        <w:rPr>
          <w:rFonts w:eastAsia="Calibri"/>
          <w:b/>
          <w:b/>
          <w:sz w:val="28"/>
          <w:szCs w:val="28"/>
          <w:lang w:eastAsia="ar-SA"/>
        </w:rPr>
      </w:pPr>
      <w:r>
        <w:rPr>
          <w:rFonts w:eastAsia="Calibri"/>
          <w:b/>
          <w:sz w:val="28"/>
          <w:szCs w:val="28"/>
          <w:lang w:eastAsia="ar-SA"/>
        </w:rPr>
        <w:t>15 февраля</w:t>
      </w:r>
    </w:p>
    <w:p>
      <w:pPr>
        <w:pStyle w:val="Normal"/>
        <w:widowControl w:val="false"/>
        <w:tabs>
          <w:tab w:val="clear" w:pos="709"/>
          <w:tab w:val="left" w:pos="1302" w:leader="none"/>
        </w:tabs>
        <w:suppressAutoHyphens w:val="true"/>
        <w:ind w:firstLine="709"/>
        <w:jc w:val="both"/>
        <w:rPr>
          <w:rFonts w:eastAsia="Calibri"/>
          <w:sz w:val="28"/>
          <w:szCs w:val="28"/>
          <w:lang w:eastAsia="ar-SA"/>
        </w:rPr>
      </w:pPr>
      <w:r>
        <w:rPr>
          <w:b/>
          <w:iCs/>
          <w:sz w:val="28"/>
          <w:szCs w:val="28"/>
        </w:rPr>
        <w:t>по Краснодарскому краю:</w:t>
      </w:r>
      <w:r>
        <w:rPr>
          <w:rFonts w:eastAsia="Calibri"/>
          <w:sz w:val="28"/>
          <w:szCs w:val="28"/>
          <w:lang w:eastAsia="ar-SA"/>
        </w:rPr>
        <w:t xml:space="preserve"> облачно, временами осадки от слабых до умеренных в виде дождя, мокрого снега, снега, ночью в отдельных районах южной половины края сильные. На дорогах гололедица. Ветер западной четверти 6-11 м/с, местами порывы 15-20 м/с. Температура воздуха ночью -1…-6ºС, днем -1…+4ºС.</w:t>
      </w:r>
    </w:p>
    <w:p>
      <w:pPr>
        <w:pStyle w:val="Normal"/>
        <w:widowControl w:val="false"/>
        <w:tabs>
          <w:tab w:val="clear" w:pos="709"/>
          <w:tab w:val="left" w:pos="1302" w:leader="none"/>
        </w:tabs>
        <w:suppressAutoHyphens w:val="true"/>
        <w:ind w:firstLine="709"/>
        <w:jc w:val="both"/>
        <w:rPr>
          <w:rFonts w:eastAsia="Calibri"/>
          <w:sz w:val="28"/>
          <w:szCs w:val="28"/>
          <w:lang w:eastAsia="ar-SA"/>
        </w:rPr>
      </w:pPr>
      <w:r>
        <w:rPr>
          <w:rFonts w:eastAsia="Calibri"/>
          <w:sz w:val="28"/>
          <w:szCs w:val="28"/>
          <w:lang w:eastAsia="ar-SA"/>
        </w:rPr>
        <w:t>В горах облачно, осадки в виде снега. Ветер западной четверти 5-10 м/с.  Температура воздуха ночью -8…-13°С, днем -2…-7°С.</w:t>
      </w:r>
    </w:p>
    <w:p>
      <w:pPr>
        <w:pStyle w:val="Normal"/>
        <w:widowControl w:val="false"/>
        <w:tabs>
          <w:tab w:val="clear" w:pos="709"/>
          <w:tab w:val="left" w:pos="1302" w:leader="none"/>
        </w:tabs>
        <w:suppressAutoHyphens w:val="true"/>
        <w:ind w:firstLine="709"/>
        <w:jc w:val="both"/>
        <w:rPr>
          <w:rFonts w:eastAsia="Calibri"/>
          <w:sz w:val="28"/>
          <w:szCs w:val="28"/>
          <w:lang w:eastAsia="ar-SA"/>
        </w:rPr>
      </w:pPr>
      <w:r>
        <w:rPr>
          <w:rFonts w:eastAsia="Calibri"/>
          <w:b/>
          <w:bCs/>
          <w:sz w:val="28"/>
          <w:szCs w:val="28"/>
          <w:lang w:eastAsia="ar-SA"/>
        </w:rPr>
        <w:t>На Черноморском побережье:</w:t>
      </w:r>
      <w:r>
        <w:rPr>
          <w:rFonts w:eastAsia="Calibri"/>
          <w:sz w:val="28"/>
          <w:szCs w:val="28"/>
          <w:lang w:eastAsia="ar-SA"/>
        </w:rPr>
        <w:t xml:space="preserve"> облачно, временами осадки в виде дождя, ночью и утром с мокрым снегом, ночью местами сильные. Ветер западной четверти 6-11 м/с, местами порывы 15-20 м/с. Температура воздуха ночью +4…-1ºС, днем +1…+6°С.</w:t>
      </w:r>
    </w:p>
    <w:p>
      <w:pPr>
        <w:pStyle w:val="Normal"/>
        <w:tabs>
          <w:tab w:val="clear" w:pos="709"/>
          <w:tab w:val="left" w:pos="1302" w:leader="none"/>
        </w:tabs>
        <w:ind w:firstLine="709"/>
        <w:jc w:val="both"/>
        <w:rPr>
          <w:sz w:val="28"/>
          <w:szCs w:val="28"/>
        </w:rPr>
      </w:pPr>
      <w:r>
        <w:rPr>
          <w:sz w:val="28"/>
          <w:szCs w:val="28"/>
        </w:rPr>
      </w:r>
    </w:p>
    <w:p>
      <w:pPr>
        <w:pStyle w:val="Normal"/>
        <w:ind w:firstLine="708"/>
        <w:jc w:val="both"/>
        <w:rPr>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ОЯ № 2 (уточнение штормового предупреждения № 2 от 03.02.2023г) от 08.02.2023г.:</w:t>
      </w:r>
      <w:r>
        <w:rPr>
          <w:color w:val="000000"/>
          <w:sz w:val="28"/>
          <w:szCs w:val="28"/>
        </w:rPr>
        <w:t xml:space="preserve"> </w:t>
      </w:r>
    </w:p>
    <w:p>
      <w:pPr>
        <w:pStyle w:val="Normal"/>
        <w:ind w:firstLine="708"/>
        <w:jc w:val="both"/>
        <w:rPr>
          <w:color w:val="000000"/>
          <w:sz w:val="28"/>
          <w:szCs w:val="28"/>
        </w:rPr>
      </w:pPr>
      <w:r>
        <w:rPr>
          <w:color w:val="000000"/>
          <w:sz w:val="28"/>
          <w:szCs w:val="28"/>
        </w:rPr>
        <w:t>09.02.2023 до 18 час 10.02.2023 в горах Краснодарского края (исключая муниципальное образование г. Сочи – зона прогнозирования ФГБУ СЦГМС ЧАМ) выше 1500 м лавиноопасно (ОЯ).</w:t>
      </w:r>
    </w:p>
    <w:p>
      <w:pPr>
        <w:pStyle w:val="Normal"/>
        <w:tabs>
          <w:tab w:val="clear" w:pos="709"/>
          <w:tab w:val="left" w:pos="1302" w:leader="none"/>
        </w:tabs>
        <w:ind w:firstLine="709"/>
        <w:jc w:val="both"/>
        <w:rPr>
          <w:sz w:val="28"/>
          <w:szCs w:val="28"/>
        </w:rPr>
      </w:pPr>
      <w:r>
        <w:rPr>
          <w:sz w:val="28"/>
          <w:szCs w:val="28"/>
        </w:rPr>
      </w:r>
    </w:p>
    <w:p>
      <w:pPr>
        <w:pStyle w:val="Normal"/>
        <w:ind w:firstLine="709"/>
        <w:jc w:val="both"/>
        <w:rPr>
          <w:rFonts w:eastAsia="MS Mincho"/>
          <w:sz w:val="28"/>
          <w:szCs w:val="28"/>
        </w:rPr>
      </w:pPr>
      <w:r>
        <w:rPr>
          <w:rFonts w:eastAsia="Calibri" w:eastAsiaTheme="minorHAnsi"/>
          <w:b/>
          <w:sz w:val="28"/>
          <w:szCs w:val="28"/>
          <w:lang w:eastAsia="en-US"/>
        </w:rPr>
        <w:t>1.3. Гидрологическая</w:t>
      </w:r>
      <w:r>
        <w:rPr>
          <w:rFonts w:eastAsia="Calibri" w:eastAsiaTheme="minorHAnsi"/>
          <w:sz w:val="28"/>
          <w:szCs w:val="28"/>
          <w:lang w:eastAsia="en-US"/>
        </w:rPr>
        <w:t>: в течении прошедшего периода, в связи с выпавшими осадками, местами на реках Черноморского побережья отмечались подъемы уровней воды без достижения неблагоприятных отметок. В начале периода на</w:t>
      </w:r>
      <w:r>
        <w:rPr>
          <w:rFonts w:eastAsia="MS Mincho"/>
          <w:sz w:val="28"/>
          <w:szCs w:val="28"/>
        </w:rPr>
        <w:t xml:space="preserve"> водных объектах края наблюдалось разрушение ледовых явлений, в конце периода </w:t>
      </w:r>
      <w:r>
        <w:rPr>
          <w:sz w:val="28"/>
          <w:szCs w:val="28"/>
        </w:rPr>
        <w:t>связи с установившимися отрицательными температурами воздуха местами на водных объектах края наблюдалось формирование первичных форм льда</w:t>
      </w:r>
      <w:r>
        <w:rPr>
          <w:rFonts w:eastAsia="MS Mincho"/>
          <w:sz w:val="28"/>
          <w:szCs w:val="28"/>
        </w:rPr>
        <w:t xml:space="preserve">. На Азовском побережье отмечался дрейф льда. </w:t>
      </w:r>
    </w:p>
    <w:p>
      <w:pPr>
        <w:pStyle w:val="Normal"/>
        <w:ind w:right="-1" w:firstLine="709"/>
        <w:jc w:val="both"/>
        <w:rPr>
          <w:sz w:val="28"/>
          <w:szCs w:val="28"/>
        </w:rPr>
      </w:pPr>
      <w:r>
        <w:rPr>
          <w:sz w:val="28"/>
          <w:szCs w:val="28"/>
        </w:rPr>
        <w:t xml:space="preserve">Наполнение водохранилищ от полных объемов в процентном отношении по состоянию на </w:t>
      </w:r>
      <w:r>
        <w:rPr>
          <w:b/>
          <w:bCs/>
          <w:i/>
          <w:iCs/>
          <w:sz w:val="28"/>
          <w:szCs w:val="28"/>
        </w:rPr>
        <w:t>8 февраля 2023 года</w:t>
      </w:r>
      <w:r>
        <w:rPr>
          <w:i/>
          <w:iCs/>
          <w:sz w:val="28"/>
          <w:szCs w:val="28"/>
        </w:rPr>
        <w:t xml:space="preserve"> </w:t>
      </w:r>
      <w:r>
        <w:rPr>
          <w:sz w:val="28"/>
          <w:szCs w:val="28"/>
        </w:rPr>
        <w:t>составило: Краснодарское – 28,24 %, Шапсугское – 26,14, Крюковское – 12,17 %, Варнавинское – 26,21%.</w:t>
      </w:r>
    </w:p>
    <w:p>
      <w:pPr>
        <w:pStyle w:val="Normal"/>
        <w:tabs>
          <w:tab w:val="clear" w:pos="709"/>
          <w:tab w:val="left" w:pos="0" w:leader="none"/>
        </w:tabs>
        <w:jc w:val="both"/>
        <w:rPr>
          <w:bCs/>
          <w:sz w:val="28"/>
          <w:szCs w:val="28"/>
        </w:rPr>
      </w:pPr>
      <w:r>
        <w:rPr>
          <w:b/>
          <w:sz w:val="28"/>
          <w:szCs w:val="28"/>
        </w:rPr>
        <w:tab/>
        <w:t xml:space="preserve">Прогноз: </w:t>
      </w:r>
      <w:r>
        <w:rPr>
          <w:bCs/>
          <w:i/>
          <w:iCs/>
          <w:sz w:val="28"/>
          <w:szCs w:val="28"/>
        </w:rPr>
        <w:t xml:space="preserve">9 – 15 февраля 2023 г. </w:t>
      </w:r>
      <w:r>
        <w:rPr>
          <w:bCs/>
          <w:sz w:val="28"/>
          <w:szCs w:val="28"/>
        </w:rPr>
        <w:t>в связи с отрицательными ночными температурами воздуха, на водных объектах края будут сохраняться ледовые явления.</w:t>
      </w:r>
    </w:p>
    <w:p>
      <w:pPr>
        <w:pStyle w:val="Normal"/>
        <w:tabs>
          <w:tab w:val="clear" w:pos="709"/>
          <w:tab w:val="left" w:pos="0" w:leader="none"/>
        </w:tabs>
        <w:jc w:val="both"/>
        <w:rPr>
          <w:bCs/>
          <w:sz w:val="28"/>
          <w:szCs w:val="28"/>
        </w:rPr>
      </w:pPr>
      <w:r>
        <w:rPr>
          <w:bCs/>
          <w:sz w:val="28"/>
          <w:szCs w:val="28"/>
        </w:rPr>
        <w:tab/>
      </w:r>
      <w:r>
        <w:rPr>
          <w:bCs/>
          <w:i/>
          <w:iCs/>
          <w:sz w:val="28"/>
          <w:szCs w:val="28"/>
        </w:rPr>
        <w:t xml:space="preserve">14-15 февраля 2023 года, </w:t>
      </w:r>
      <w:r>
        <w:rPr>
          <w:bCs/>
          <w:sz w:val="28"/>
          <w:szCs w:val="28"/>
        </w:rPr>
        <w:t>в связи с усилением ветра западных направлений, на побережье Азовского моря ожидаются нагонные явления.</w:t>
      </w:r>
    </w:p>
    <w:p>
      <w:pPr>
        <w:pStyle w:val="Normal"/>
        <w:tabs>
          <w:tab w:val="clear" w:pos="709"/>
          <w:tab w:val="left" w:pos="0" w:leader="none"/>
        </w:tabs>
        <w:jc w:val="both"/>
        <w:rPr>
          <w:bCs/>
          <w:sz w:val="28"/>
          <w:szCs w:val="28"/>
        </w:rPr>
      </w:pPr>
      <w:r>
        <w:rPr>
          <w:i/>
          <w:iCs/>
          <w:color w:val="000000"/>
          <w:sz w:val="28"/>
          <w:szCs w:val="28"/>
        </w:rPr>
        <w:tab/>
        <w:t>14-15</w:t>
      </w:r>
      <w:r>
        <w:rPr>
          <w:bCs/>
          <w:i/>
          <w:iCs/>
          <w:sz w:val="28"/>
          <w:szCs w:val="28"/>
        </w:rPr>
        <w:t xml:space="preserve"> февраля 2023 года</w:t>
      </w:r>
      <w:r>
        <w:rPr>
          <w:bCs/>
          <w:sz w:val="28"/>
          <w:szCs w:val="28"/>
        </w:rPr>
        <w:t xml:space="preserve"> в связи с прогнозируемыми осадками, в отдельных районах сильными, местами на реках юго-восточной, юго-западной территории края и реках Черноморского побережья ожидаются кратковременные подъемы уровней воды.</w:t>
      </w:r>
    </w:p>
    <w:p>
      <w:pPr>
        <w:pStyle w:val="Normal"/>
        <w:tabs>
          <w:tab w:val="clear" w:pos="709"/>
          <w:tab w:val="left" w:pos="0" w:leader="none"/>
        </w:tabs>
        <w:jc w:val="both"/>
        <w:rPr>
          <w:bCs/>
          <w:sz w:val="28"/>
          <w:szCs w:val="28"/>
        </w:rPr>
      </w:pPr>
      <w:r>
        <w:rPr>
          <w:bCs/>
          <w:sz w:val="28"/>
          <w:szCs w:val="28"/>
        </w:rPr>
      </w:r>
    </w:p>
    <w:p>
      <w:pPr>
        <w:pStyle w:val="Normal"/>
        <w:ind w:right="-1" w:firstLine="709"/>
        <w:jc w:val="both"/>
        <w:rPr>
          <w:rFonts w:eastAsia="MS Mincho"/>
          <w:bCs/>
          <w:sz w:val="28"/>
          <w:szCs w:val="28"/>
        </w:rPr>
      </w:pPr>
      <w:r>
        <w:rPr>
          <w:rFonts w:eastAsia="MS Mincho"/>
          <w:b/>
          <w:bCs/>
          <w:sz w:val="28"/>
          <w:szCs w:val="28"/>
        </w:rPr>
        <w:t>1.4. Лавиноопасность:</w:t>
      </w:r>
      <w:r>
        <w:rPr>
          <w:rFonts w:eastAsia="MS Mincho"/>
          <w:bCs/>
          <w:sz w:val="28"/>
          <w:szCs w:val="28"/>
        </w:rPr>
        <w:t xml:space="preserve"> по состоянию на 09.02.2023 высота снежного покрова по данным автоматической метеостанции на высоте 2070 м                 (</w:t>
      </w:r>
      <w:r>
        <w:rPr>
          <w:rFonts w:eastAsia="MS Mincho"/>
          <w:b/>
          <w:sz w:val="28"/>
          <w:szCs w:val="28"/>
        </w:rPr>
        <w:t>МО г. Сочи</w:t>
      </w:r>
      <w:r>
        <w:rPr>
          <w:rFonts w:eastAsia="MS Mincho"/>
          <w:bCs/>
          <w:sz w:val="28"/>
          <w:szCs w:val="28"/>
        </w:rPr>
        <w:t>) – 40 см.</w:t>
      </w:r>
    </w:p>
    <w:p>
      <w:pPr>
        <w:pStyle w:val="Normal"/>
        <w:ind w:firstLine="709"/>
        <w:jc w:val="both"/>
        <w:rPr>
          <w:bCs/>
          <w:sz w:val="28"/>
          <w:szCs w:val="28"/>
        </w:rPr>
      </w:pPr>
      <w:r>
        <w:rPr>
          <w:bCs/>
          <w:i/>
          <w:iCs/>
          <w:sz w:val="28"/>
          <w:szCs w:val="28"/>
        </w:rPr>
        <w:t>04 февраля 2023</w:t>
      </w:r>
      <w:r>
        <w:rPr>
          <w:bCs/>
          <w:sz w:val="28"/>
          <w:szCs w:val="28"/>
        </w:rPr>
        <w:t xml:space="preserve"> </w:t>
      </w:r>
      <w:r>
        <w:rPr>
          <w:bCs/>
          <w:i/>
          <w:iCs/>
          <w:sz w:val="28"/>
          <w:szCs w:val="28"/>
        </w:rPr>
        <w:t>года</w:t>
      </w:r>
      <w:r>
        <w:rPr>
          <w:bCs/>
          <w:sz w:val="28"/>
          <w:szCs w:val="28"/>
        </w:rPr>
        <w:t xml:space="preserve"> в </w:t>
      </w:r>
      <w:r>
        <w:rPr>
          <w:b/>
          <w:sz w:val="28"/>
          <w:szCs w:val="28"/>
        </w:rPr>
        <w:t>МО г. Сочи</w:t>
      </w:r>
      <w:r>
        <w:rPr>
          <w:bCs/>
          <w:sz w:val="28"/>
          <w:szCs w:val="28"/>
        </w:rPr>
        <w:t xml:space="preserve"> в период действия штормового предупреждения № 5, при обследовании территории курорта «Красная поляна», в 10:00 были зарегистрированы 2 самопроизвольно сошедшие лавины общим объёмом 2250 м</w:t>
      </w:r>
      <w:r>
        <w:rPr>
          <w:bCs/>
          <w:sz w:val="28"/>
          <w:szCs w:val="28"/>
          <w:vertAlign w:val="superscript"/>
        </w:rPr>
        <w:t>3</w:t>
      </w:r>
      <w:r>
        <w:rPr>
          <w:bCs/>
          <w:sz w:val="28"/>
          <w:szCs w:val="28"/>
        </w:rPr>
        <w:t>. Данные лавины были отнесены к категории ОЯ, так как вышли на официальную горнолыжную трассу. Предусмотрено штормовым предупреждением № 5. Ущерба и пострадавших нет. Заблаговременность 24 час. 00 мин.</w:t>
      </w:r>
    </w:p>
    <w:p>
      <w:pPr>
        <w:pStyle w:val="Normal"/>
        <w:ind w:firstLine="709"/>
        <w:jc w:val="both"/>
        <w:rPr>
          <w:bCs/>
          <w:iCs/>
          <w:sz w:val="28"/>
          <w:szCs w:val="28"/>
        </w:rPr>
      </w:pPr>
      <w:r>
        <w:rPr>
          <w:bCs/>
          <w:i/>
          <w:iCs/>
          <w:sz w:val="28"/>
          <w:szCs w:val="28"/>
        </w:rPr>
        <w:t>06 февраля 2023</w:t>
      </w:r>
      <w:r>
        <w:rPr>
          <w:bCs/>
          <w:sz w:val="28"/>
          <w:szCs w:val="28"/>
        </w:rPr>
        <w:t xml:space="preserve"> </w:t>
      </w:r>
      <w:r>
        <w:rPr>
          <w:bCs/>
          <w:i/>
          <w:iCs/>
          <w:sz w:val="28"/>
          <w:szCs w:val="28"/>
        </w:rPr>
        <w:t>года</w:t>
      </w:r>
      <w:r>
        <w:rPr>
          <w:bCs/>
          <w:sz w:val="28"/>
          <w:szCs w:val="28"/>
        </w:rPr>
        <w:t xml:space="preserve"> в </w:t>
      </w:r>
      <w:r>
        <w:rPr>
          <w:b/>
          <w:sz w:val="28"/>
          <w:szCs w:val="28"/>
        </w:rPr>
        <w:t>МО г. Сочи</w:t>
      </w:r>
      <w:r>
        <w:rPr>
          <w:bCs/>
          <w:sz w:val="28"/>
          <w:szCs w:val="28"/>
        </w:rPr>
        <w:t xml:space="preserve"> </w:t>
      </w:r>
      <w:r>
        <w:rPr>
          <w:bCs/>
          <w:iCs/>
          <w:sz w:val="28"/>
          <w:szCs w:val="28"/>
        </w:rPr>
        <w:t>при обследовании территории курорта «Красная поляна», была зарегистрирована 1 самопроизвольно сошедшая лавина объёмом 300 м</w:t>
      </w:r>
      <w:r>
        <w:rPr>
          <w:bCs/>
          <w:iCs/>
          <w:sz w:val="28"/>
          <w:szCs w:val="28"/>
          <w:vertAlign w:val="superscript"/>
        </w:rPr>
        <w:t>3</w:t>
      </w:r>
      <w:r>
        <w:rPr>
          <w:bCs/>
          <w:iCs/>
          <w:sz w:val="28"/>
          <w:szCs w:val="28"/>
        </w:rPr>
        <w:t>. Данная лавина была отнесена к категории НЯ, так как не угрожала массовому пребыванию людей и объектам инфраструктуры.</w:t>
      </w:r>
    </w:p>
    <w:p>
      <w:pPr>
        <w:pStyle w:val="Normal"/>
        <w:ind w:firstLine="709"/>
        <w:jc w:val="both"/>
        <w:rPr>
          <w:bCs/>
          <w:iCs/>
          <w:sz w:val="28"/>
          <w:szCs w:val="28"/>
        </w:rPr>
      </w:pPr>
      <w:r>
        <w:rPr>
          <w:bCs/>
          <w:i/>
          <w:iCs/>
          <w:sz w:val="28"/>
          <w:szCs w:val="28"/>
        </w:rPr>
        <w:t>07 февраля 2023</w:t>
      </w:r>
      <w:r>
        <w:rPr>
          <w:bCs/>
          <w:sz w:val="28"/>
          <w:szCs w:val="28"/>
        </w:rPr>
        <w:t xml:space="preserve"> </w:t>
      </w:r>
      <w:r>
        <w:rPr>
          <w:bCs/>
          <w:i/>
          <w:iCs/>
          <w:sz w:val="28"/>
          <w:szCs w:val="28"/>
        </w:rPr>
        <w:t>г.</w:t>
      </w:r>
      <w:r>
        <w:rPr>
          <w:bCs/>
          <w:sz w:val="28"/>
          <w:szCs w:val="28"/>
        </w:rPr>
        <w:t xml:space="preserve"> в </w:t>
      </w:r>
      <w:r>
        <w:rPr>
          <w:b/>
          <w:sz w:val="28"/>
          <w:szCs w:val="28"/>
        </w:rPr>
        <w:t>МО г. Сочи</w:t>
      </w:r>
      <w:r>
        <w:rPr>
          <w:bCs/>
          <w:sz w:val="28"/>
          <w:szCs w:val="28"/>
        </w:rPr>
        <w:t xml:space="preserve"> </w:t>
      </w:r>
      <w:r>
        <w:rPr>
          <w:bCs/>
          <w:iCs/>
          <w:sz w:val="28"/>
          <w:szCs w:val="28"/>
        </w:rPr>
        <w:t>ПЛС ГЛК «Роза Хутор» 07 февраля      2023 г. с 05-10 до 06-28 провела работы по предупредительному спуску снежных лавин с использованием противолавинной системы «Gazex». Обработано 9 лавинных очагов: №12; №13; №14; №15; №16; №17; №18; №19; S6c. Произведено 66 выстрелов. Вызвано 34 лавины. Ущерба и пострадавших нет. Объём сошедших лавин составляет 12 660 м³;</w:t>
      </w:r>
    </w:p>
    <w:p>
      <w:pPr>
        <w:pStyle w:val="Normal"/>
        <w:ind w:firstLine="709"/>
        <w:jc w:val="both"/>
        <w:rPr>
          <w:bCs/>
          <w:sz w:val="28"/>
          <w:szCs w:val="28"/>
        </w:rPr>
      </w:pPr>
      <w:r>
        <w:rPr>
          <w:bCs/>
          <w:iCs/>
          <w:sz w:val="28"/>
          <w:szCs w:val="28"/>
        </w:rPr>
        <w:t>на территории ГК «Альпика-Сервис» проводились АВ при помощи системы «Gazex». С 07-37 до 08-28 было произведено 19 выстрелов. В условиях отсутствия видимости определить наличие факта схода снежных лавин не удалось. Ущерба нет.</w:t>
      </w:r>
    </w:p>
    <w:p>
      <w:pPr>
        <w:pStyle w:val="Normal"/>
        <w:spacing w:lineRule="auto" w:line="228"/>
        <w:ind w:firstLine="709"/>
        <w:jc w:val="both"/>
        <w:rPr>
          <w:rFonts w:eastAsia="MS Mincho"/>
          <w:i/>
          <w:i/>
          <w:iCs/>
          <w:sz w:val="28"/>
          <w:szCs w:val="28"/>
        </w:rPr>
      </w:pPr>
      <w:r>
        <w:rPr>
          <w:rFonts w:eastAsia="MS Mincho"/>
          <w:b/>
          <w:bCs/>
          <w:sz w:val="28"/>
          <w:szCs w:val="28"/>
        </w:rPr>
        <w:t>Прогноз:</w:t>
      </w:r>
      <w:r>
        <w:rPr>
          <w:rFonts w:eastAsia="MS Mincho"/>
          <w:sz w:val="28"/>
          <w:szCs w:val="28"/>
        </w:rPr>
        <w:t xml:space="preserve"> </w:t>
      </w:r>
      <w:r>
        <w:rPr>
          <w:rFonts w:eastAsia="MS Mincho"/>
          <w:i/>
          <w:iCs/>
          <w:sz w:val="28"/>
          <w:szCs w:val="28"/>
        </w:rPr>
        <w:t xml:space="preserve">9-10 февраля 2023 года </w:t>
      </w:r>
      <w:r>
        <w:rPr>
          <w:rFonts w:eastAsia="MS Mincho"/>
          <w:sz w:val="28"/>
          <w:szCs w:val="28"/>
        </w:rPr>
        <w:t xml:space="preserve">в </w:t>
      </w:r>
      <w:r>
        <w:rPr>
          <w:rFonts w:eastAsia="MS Mincho"/>
          <w:b/>
          <w:bCs/>
          <w:sz w:val="28"/>
          <w:szCs w:val="28"/>
        </w:rPr>
        <w:t xml:space="preserve">МО: Апшеронский, Мостовский районы </w:t>
      </w:r>
      <w:r>
        <w:rPr>
          <w:rFonts w:eastAsia="MS Mincho"/>
          <w:sz w:val="28"/>
          <w:szCs w:val="28"/>
        </w:rPr>
        <w:t xml:space="preserve">выше 1500 метров – </w:t>
      </w:r>
      <w:r>
        <w:rPr>
          <w:rFonts w:eastAsia="MS Mincho"/>
          <w:b/>
          <w:bCs/>
          <w:sz w:val="28"/>
          <w:szCs w:val="28"/>
        </w:rPr>
        <w:t>лавиноопасно (ОЯ);</w:t>
      </w:r>
    </w:p>
    <w:p>
      <w:pPr>
        <w:pStyle w:val="Normal"/>
        <w:spacing w:lineRule="auto" w:line="228"/>
        <w:ind w:firstLine="709"/>
        <w:jc w:val="both"/>
        <w:rPr>
          <w:rFonts w:eastAsia="MS Mincho"/>
          <w:bCs/>
          <w:sz w:val="28"/>
          <w:szCs w:val="28"/>
        </w:rPr>
      </w:pPr>
      <w:r>
        <w:rPr>
          <w:rFonts w:eastAsia="MS Mincho"/>
          <w:sz w:val="28"/>
          <w:szCs w:val="28"/>
        </w:rPr>
        <w:t xml:space="preserve"> </w:t>
      </w:r>
      <w:r>
        <w:rPr>
          <w:rFonts w:eastAsia="MS Mincho"/>
          <w:i/>
          <w:iCs/>
          <w:sz w:val="28"/>
          <w:szCs w:val="28"/>
        </w:rPr>
        <w:t>9 февраля 2023 года</w:t>
      </w:r>
      <w:r>
        <w:rPr>
          <w:rFonts w:eastAsia="MS Mincho"/>
          <w:sz w:val="28"/>
          <w:szCs w:val="28"/>
        </w:rPr>
        <w:t xml:space="preserve"> в </w:t>
      </w:r>
      <w:r>
        <w:rPr>
          <w:rFonts w:eastAsia="MS Mincho"/>
          <w:b/>
          <w:bCs/>
          <w:sz w:val="28"/>
          <w:szCs w:val="28"/>
        </w:rPr>
        <w:t>МО г. Сочи</w:t>
      </w:r>
      <w:r>
        <w:rPr>
          <w:rFonts w:eastAsia="MS Mincho"/>
          <w:sz w:val="28"/>
          <w:szCs w:val="28"/>
        </w:rPr>
        <w:t xml:space="preserve"> выше 1000 метров – </w:t>
      </w:r>
      <w:bookmarkStart w:id="14" w:name="_Hlk90992931"/>
      <w:r>
        <w:rPr>
          <w:rFonts w:eastAsia="MS Mincho"/>
          <w:b/>
          <w:bCs/>
          <w:sz w:val="28"/>
          <w:szCs w:val="28"/>
        </w:rPr>
        <w:t>слабая лавинная опасность</w:t>
      </w:r>
      <w:bookmarkEnd w:id="14"/>
      <w:r>
        <w:rPr>
          <w:rFonts w:eastAsia="MS Mincho"/>
          <w:b/>
          <w:bCs/>
          <w:sz w:val="28"/>
          <w:szCs w:val="28"/>
        </w:rPr>
        <w:t>.</w:t>
      </w:r>
      <w:r>
        <w:rPr>
          <w:rFonts w:eastAsia="MS Mincho"/>
          <w:bCs/>
          <w:sz w:val="28"/>
          <w:szCs w:val="28"/>
        </w:rPr>
        <w:t xml:space="preserve"> </w:t>
      </w:r>
    </w:p>
    <w:p>
      <w:pPr>
        <w:pStyle w:val="Normal"/>
        <w:spacing w:lineRule="auto" w:line="228"/>
        <w:ind w:firstLine="709"/>
        <w:jc w:val="both"/>
        <w:rPr>
          <w:sz w:val="28"/>
          <w:szCs w:val="28"/>
        </w:rPr>
      </w:pPr>
      <w:r>
        <w:rPr>
          <w:rFonts w:eastAsia="MS Mincho"/>
          <w:b/>
          <w:sz w:val="28"/>
          <w:szCs w:val="28"/>
        </w:rPr>
        <w:t xml:space="preserve">1.5. Геологическая: </w:t>
      </w:r>
      <w:r>
        <w:rPr>
          <w:sz w:val="28"/>
          <w:szCs w:val="28"/>
        </w:rPr>
        <w:t xml:space="preserve">за период </w:t>
      </w:r>
      <w:bookmarkStart w:id="15" w:name="_Hlk123119365"/>
      <w:r>
        <w:rPr>
          <w:i/>
          <w:iCs/>
          <w:sz w:val="28"/>
          <w:szCs w:val="28"/>
        </w:rPr>
        <w:t>1 – 7 февраля 2023 г</w:t>
      </w:r>
      <w:bookmarkEnd w:id="15"/>
      <w:r>
        <w:rPr>
          <w:i/>
          <w:iCs/>
          <w:sz w:val="28"/>
          <w:szCs w:val="28"/>
        </w:rPr>
        <w:t xml:space="preserve">. </w:t>
      </w:r>
      <w:r>
        <w:rPr>
          <w:sz w:val="28"/>
          <w:szCs w:val="28"/>
        </w:rPr>
        <w:t xml:space="preserve">на территории края активизации экзогенных процессов не отмечалось. </w:t>
      </w:r>
      <w:bookmarkStart w:id="16" w:name="_Hlk109997189"/>
      <w:bookmarkEnd w:id="16"/>
    </w:p>
    <w:p>
      <w:pPr>
        <w:pStyle w:val="Normal"/>
        <w:ind w:right="-1" w:firstLine="680"/>
        <w:jc w:val="both"/>
        <w:rPr>
          <w:rFonts w:eastAsia="MS Mincho"/>
          <w:bCs/>
          <w:sz w:val="28"/>
          <w:szCs w:val="28"/>
        </w:rPr>
      </w:pPr>
      <w:r>
        <w:rPr>
          <w:rFonts w:eastAsia="MS Mincho"/>
          <w:b/>
          <w:bCs/>
          <w:sz w:val="28"/>
          <w:szCs w:val="28"/>
        </w:rPr>
        <w:t>Прогноз:</w:t>
      </w:r>
      <w:r>
        <w:rPr>
          <w:rFonts w:eastAsia="MS Mincho"/>
          <w:bCs/>
          <w:sz w:val="28"/>
          <w:szCs w:val="28"/>
        </w:rPr>
        <w:t xml:space="preserve"> </w:t>
      </w:r>
      <w:bookmarkStart w:id="17" w:name="_Hlk97108300"/>
      <w:r>
        <w:rPr>
          <w:rFonts w:eastAsia="MS Mincho"/>
          <w:bCs/>
          <w:i/>
          <w:iCs/>
          <w:sz w:val="28"/>
          <w:szCs w:val="28"/>
        </w:rPr>
        <w:t>9-15</w:t>
      </w:r>
      <w:r>
        <w:rPr>
          <w:bCs/>
          <w:i/>
          <w:iCs/>
          <w:sz w:val="28"/>
          <w:szCs w:val="28"/>
        </w:rPr>
        <w:t xml:space="preserve"> февраля 2023 г. </w:t>
      </w:r>
      <w:bookmarkEnd w:id="17"/>
      <w:r>
        <w:rPr>
          <w:bCs/>
          <w:sz w:val="28"/>
          <w:szCs w:val="28"/>
        </w:rPr>
        <w:t xml:space="preserve">в связи с прогнозируемыми осадками, в отдельных районах сильными </w:t>
      </w:r>
      <w:r>
        <w:rPr>
          <w:b/>
          <w:sz w:val="28"/>
          <w:szCs w:val="28"/>
        </w:rPr>
        <w:t>(13-15.02.2023)</w:t>
      </w:r>
      <w:r>
        <w:rPr>
          <w:bCs/>
          <w:sz w:val="28"/>
          <w:szCs w:val="28"/>
        </w:rPr>
        <w:t xml:space="preserve"> и насыщением грунта влагой,</w:t>
      </w:r>
      <w:r>
        <w:rPr>
          <w:rFonts w:eastAsia="MS Mincho"/>
          <w:bCs/>
          <w:sz w:val="28"/>
          <w:szCs w:val="28"/>
        </w:rPr>
        <w:t xml:space="preserve"> в предгорной, горной частях края и на Черноморском побережье возможна активизация экзогенных процессов.</w:t>
      </w:r>
    </w:p>
    <w:p>
      <w:pPr>
        <w:pStyle w:val="Normal"/>
        <w:tabs>
          <w:tab w:val="clear" w:pos="709"/>
          <w:tab w:val="left" w:pos="4111" w:leader="none"/>
          <w:tab w:val="left" w:pos="6509" w:leader="none"/>
        </w:tabs>
        <w:spacing w:lineRule="auto" w:line="228"/>
        <w:ind w:firstLine="709"/>
        <w:jc w:val="both"/>
        <w:rPr>
          <w:color w:val="000000"/>
          <w:sz w:val="28"/>
          <w:szCs w:val="28"/>
        </w:rPr>
      </w:pPr>
      <w:r>
        <w:rPr>
          <w:rFonts w:eastAsia="MS Mincho"/>
          <w:b/>
          <w:bCs/>
          <w:iCs/>
          <w:sz w:val="28"/>
          <w:szCs w:val="28"/>
        </w:rPr>
        <w:t>1.6. Сейсмическая:</w:t>
      </w:r>
      <w:r>
        <w:rPr>
          <w:rFonts w:eastAsia="MS Mincho"/>
          <w:b/>
          <w:sz w:val="28"/>
          <w:szCs w:val="28"/>
        </w:rPr>
        <w:t xml:space="preserve"> </w:t>
      </w:r>
      <w:r>
        <w:rPr>
          <w:sz w:val="28"/>
          <w:szCs w:val="28"/>
        </w:rPr>
        <w:t xml:space="preserve">за период </w:t>
      </w:r>
      <w:r>
        <w:rPr>
          <w:i/>
          <w:iCs/>
          <w:sz w:val="28"/>
          <w:szCs w:val="28"/>
        </w:rPr>
        <w:t xml:space="preserve">1 – 7 февраля 2023 г. </w:t>
      </w:r>
      <w:r>
        <w:rPr>
          <w:sz w:val="28"/>
          <w:szCs w:val="28"/>
        </w:rPr>
        <w:t xml:space="preserve"> </w:t>
      </w:r>
      <w:r>
        <w:rPr>
          <w:color w:val="000000"/>
          <w:sz w:val="28"/>
          <w:szCs w:val="28"/>
        </w:rPr>
        <w:t>на территории края зарегистрировано 1 сейсмособытие.</w:t>
      </w:r>
    </w:p>
    <w:p>
      <w:pPr>
        <w:pStyle w:val="Normal"/>
        <w:tabs>
          <w:tab w:val="clear" w:pos="709"/>
          <w:tab w:val="left" w:pos="4111" w:leader="none"/>
          <w:tab w:val="left" w:pos="6509" w:leader="none"/>
        </w:tabs>
        <w:spacing w:lineRule="auto" w:line="228"/>
        <w:ind w:firstLine="709"/>
        <w:jc w:val="both"/>
        <w:rPr>
          <w:i/>
          <w:i/>
          <w:color w:val="000000"/>
          <w:sz w:val="28"/>
          <w:szCs w:val="28"/>
        </w:rPr>
      </w:pPr>
      <w:r>
        <w:rPr>
          <w:i/>
          <w:color w:val="000000"/>
          <w:sz w:val="28"/>
          <w:szCs w:val="28"/>
        </w:rPr>
        <w:t>6 февраля 2023 года</w:t>
      </w:r>
      <w:r>
        <w:rPr>
          <w:iCs/>
          <w:color w:val="000000"/>
          <w:sz w:val="28"/>
          <w:szCs w:val="28"/>
        </w:rPr>
        <w:t xml:space="preserve"> в </w:t>
      </w:r>
      <w:r>
        <w:rPr>
          <w:b/>
          <w:bCs/>
          <w:iCs/>
          <w:color w:val="000000"/>
          <w:sz w:val="28"/>
          <w:szCs w:val="28"/>
        </w:rPr>
        <w:t>МО г. Сочи</w:t>
      </w:r>
      <w:r>
        <w:rPr>
          <w:iCs/>
          <w:color w:val="000000"/>
          <w:sz w:val="28"/>
          <w:szCs w:val="28"/>
        </w:rPr>
        <w:t xml:space="preserve"> зафиксировано </w:t>
      </w:r>
      <w:r>
        <w:rPr>
          <w:b/>
          <w:bCs/>
          <w:iCs/>
          <w:color w:val="000000"/>
          <w:sz w:val="28"/>
          <w:szCs w:val="28"/>
        </w:rPr>
        <w:t>1 сейсмособытие</w:t>
      </w:r>
      <w:r>
        <w:rPr>
          <w:iCs/>
          <w:color w:val="000000"/>
          <w:sz w:val="28"/>
          <w:szCs w:val="28"/>
        </w:rPr>
        <w:t>, эпицентр в Турции, толчки 2-3 балла, ощущались от Сириуса до ЦР г. Сочи. Жалобы и звонки от населения не поступали, сообщения о разрушениях не поступали.</w:t>
      </w:r>
      <w:r>
        <w:rPr>
          <w:color w:val="000000"/>
          <w:sz w:val="28"/>
          <w:szCs w:val="28"/>
        </w:rPr>
        <w:t xml:space="preserve"> </w:t>
      </w:r>
    </w:p>
    <w:p>
      <w:pPr>
        <w:pStyle w:val="Normal"/>
        <w:tabs>
          <w:tab w:val="clear" w:pos="709"/>
          <w:tab w:val="left" w:pos="4111" w:leader="none"/>
          <w:tab w:val="left" w:pos="6509" w:leader="none"/>
        </w:tabs>
        <w:spacing w:lineRule="auto" w:line="228"/>
        <w:ind w:firstLine="709"/>
        <w:jc w:val="both"/>
        <w:rPr>
          <w:b/>
          <w:b/>
          <w:sz w:val="28"/>
          <w:szCs w:val="28"/>
        </w:rPr>
      </w:pPr>
      <w:r>
        <w:rPr>
          <w:rFonts w:eastAsia="MS Mincho"/>
          <w:b/>
          <w:bCs/>
          <w:iCs/>
          <w:sz w:val="28"/>
          <w:szCs w:val="28"/>
        </w:rPr>
        <w:t xml:space="preserve">Прогноз: </w:t>
      </w:r>
      <w:r>
        <w:rPr>
          <w:rFonts w:eastAsia="MS Mincho"/>
          <w:i/>
          <w:sz w:val="28"/>
          <w:szCs w:val="28"/>
        </w:rPr>
        <w:t>9-15</w:t>
      </w:r>
      <w:r>
        <w:rPr>
          <w:bCs/>
          <w:i/>
          <w:iCs/>
          <w:sz w:val="28"/>
          <w:szCs w:val="28"/>
        </w:rPr>
        <w:t xml:space="preserve"> февраля 2023 г. </w:t>
      </w:r>
      <w:r>
        <w:rPr>
          <w:rFonts w:eastAsia="MS Mincho"/>
          <w:bCs/>
          <w:iCs/>
          <w:sz w:val="28"/>
          <w:szCs w:val="28"/>
        </w:rPr>
        <w:t>возможна сейсмическая активность на территории муниципальных образований:</w:t>
      </w:r>
      <w:r>
        <w:rPr>
          <w:rFonts w:eastAsia="MS Mincho"/>
          <w:b/>
          <w:bCs/>
          <w:iCs/>
          <w:sz w:val="28"/>
          <w:szCs w:val="28"/>
        </w:rPr>
        <w:t xml:space="preserve">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Славянский, Староминский, Темрюкский, Тихорецкий, Туапсинский, Успенский, Щербиновский районы и гг. Армавир, Анапа, Геленджик, Горячий Ключ, Новороссийск, Сочи.</w:t>
      </w:r>
    </w:p>
    <w:p>
      <w:pPr>
        <w:pStyle w:val="Normal"/>
        <w:numPr>
          <w:ilvl w:val="0"/>
          <w:numId w:val="0"/>
        </w:numPr>
        <w:ind w:right="-1" w:firstLine="709"/>
        <w:jc w:val="both"/>
        <w:outlineLvl w:val="0"/>
        <w:rPr>
          <w:b/>
          <w:b/>
          <w:sz w:val="28"/>
          <w:szCs w:val="28"/>
        </w:rPr>
      </w:pPr>
      <w:r>
        <w:rPr>
          <w:b/>
          <w:sz w:val="28"/>
          <w:szCs w:val="28"/>
        </w:rPr>
        <w:t>1.7. Биолого-социальная:</w:t>
      </w:r>
    </w:p>
    <w:p>
      <w:pPr>
        <w:pStyle w:val="Normal"/>
        <w:keepNext w:val="true"/>
        <w:widowControl w:val="false"/>
        <w:numPr>
          <w:ilvl w:val="0"/>
          <w:numId w:val="0"/>
        </w:numPr>
        <w:snapToGrid w:val="false"/>
        <w:ind w:right="-1" w:firstLine="709"/>
        <w:jc w:val="both"/>
        <w:outlineLvl w:val="1"/>
        <w:rPr>
          <w:bCs/>
          <w:spacing w:val="-8"/>
          <w:sz w:val="28"/>
          <w:szCs w:val="28"/>
        </w:rPr>
      </w:pPr>
      <w:r>
        <w:rPr>
          <w:b/>
          <w:sz w:val="28"/>
          <w:szCs w:val="28"/>
        </w:rPr>
        <w:t xml:space="preserve">1.7.1. Эпидемиологическая обстановка: </w:t>
      </w:r>
      <w:r>
        <w:rPr>
          <w:bCs/>
          <w:sz w:val="28"/>
          <w:szCs w:val="28"/>
        </w:rPr>
        <w:t>в норме.</w:t>
      </w:r>
      <w:bookmarkStart w:id="18" w:name="_Hlk91670276"/>
      <w:bookmarkEnd w:id="18"/>
    </w:p>
    <w:p>
      <w:pPr>
        <w:pStyle w:val="Normal"/>
        <w:tabs>
          <w:tab w:val="clear" w:pos="709"/>
          <w:tab w:val="left" w:pos="5954" w:leader="none"/>
        </w:tabs>
        <w:spacing w:lineRule="auto" w:line="232"/>
        <w:ind w:right="-1" w:firstLine="709"/>
        <w:jc w:val="both"/>
        <w:rPr>
          <w:bCs/>
          <w:sz w:val="28"/>
          <w:szCs w:val="28"/>
        </w:rPr>
      </w:pPr>
      <w:r>
        <w:rPr>
          <w:b/>
          <w:sz w:val="28"/>
          <w:szCs w:val="28"/>
        </w:rPr>
        <w:t xml:space="preserve">1.7.2. Эпизоотическая обстановка: </w:t>
      </w:r>
      <w:r>
        <w:rPr>
          <w:bCs/>
          <w:sz w:val="28"/>
          <w:szCs w:val="28"/>
        </w:rPr>
        <w:t>в норме.</w:t>
      </w:r>
    </w:p>
    <w:p>
      <w:pPr>
        <w:pStyle w:val="Normal"/>
        <w:ind w:right="-1" w:firstLine="709"/>
        <w:jc w:val="both"/>
        <w:rPr>
          <w:bCs/>
          <w:sz w:val="28"/>
          <w:szCs w:val="28"/>
        </w:rPr>
      </w:pPr>
      <w:r>
        <w:rPr>
          <w:b/>
          <w:sz w:val="28"/>
          <w:szCs w:val="28"/>
        </w:rPr>
        <w:t xml:space="preserve">1.7.3. Фитосанитарная обстановка: </w:t>
      </w:r>
      <w:r>
        <w:rPr>
          <w:bCs/>
          <w:sz w:val="28"/>
          <w:szCs w:val="28"/>
        </w:rPr>
        <w:t>в норме.</w:t>
      </w:r>
    </w:p>
    <w:p>
      <w:pPr>
        <w:pStyle w:val="Normal"/>
        <w:tabs>
          <w:tab w:val="clear" w:pos="709"/>
          <w:tab w:val="left" w:pos="4111" w:leader="none"/>
          <w:tab w:val="left" w:pos="6509" w:leader="none"/>
        </w:tabs>
        <w:ind w:right="-1" w:firstLine="709"/>
        <w:jc w:val="both"/>
        <w:rPr>
          <w:iCs/>
          <w:spacing w:val="-4"/>
          <w:sz w:val="28"/>
          <w:szCs w:val="28"/>
        </w:rPr>
      </w:pPr>
      <w:r>
        <w:rPr>
          <w:rFonts w:eastAsia="MS Mincho"/>
          <w:b/>
          <w:sz w:val="28"/>
          <w:szCs w:val="28"/>
        </w:rPr>
        <w:t>1.8. Техногенная:</w:t>
      </w:r>
      <w:r>
        <w:rPr>
          <w:bCs/>
          <w:iCs/>
          <w:spacing w:val="-2"/>
          <w:sz w:val="28"/>
          <w:szCs w:val="28"/>
        </w:rPr>
        <w:t xml:space="preserve"> </w:t>
      </w:r>
      <w:r>
        <w:rPr>
          <w:sz w:val="28"/>
          <w:szCs w:val="28"/>
        </w:rPr>
        <w:t xml:space="preserve">за прошедший период </w:t>
      </w:r>
      <w:r>
        <w:rPr>
          <w:i/>
          <w:iCs/>
          <w:sz w:val="28"/>
          <w:szCs w:val="28"/>
        </w:rPr>
        <w:t xml:space="preserve">1 – 7 февраля 2023 года </w:t>
      </w:r>
      <w:r>
        <w:rPr>
          <w:sz w:val="28"/>
          <w:szCs w:val="28"/>
        </w:rPr>
        <w:t xml:space="preserve">отмечались </w:t>
      </w:r>
      <w:r>
        <w:rPr>
          <w:rFonts w:eastAsia="MS Mincho"/>
          <w:bCs/>
          <w:iCs/>
          <w:sz w:val="28"/>
          <w:szCs w:val="28"/>
        </w:rPr>
        <w:t xml:space="preserve">поступления анонимных сообщений об угрозе минирования объектов массового пребывания людей; </w:t>
      </w:r>
      <w:r>
        <w:rPr>
          <w:iCs/>
          <w:spacing w:val="-4"/>
          <w:sz w:val="28"/>
          <w:szCs w:val="28"/>
        </w:rPr>
        <w:t xml:space="preserve">в </w:t>
      </w:r>
      <w:r>
        <w:rPr>
          <w:b/>
          <w:bCs/>
          <w:iCs/>
          <w:spacing w:val="-4"/>
          <w:sz w:val="28"/>
          <w:szCs w:val="28"/>
        </w:rPr>
        <w:t xml:space="preserve">МО г. Сочи </w:t>
      </w:r>
      <w:r>
        <w:rPr>
          <w:iCs/>
          <w:spacing w:val="-4"/>
          <w:sz w:val="28"/>
          <w:szCs w:val="28"/>
        </w:rPr>
        <w:t xml:space="preserve">аварийная посадка самолета; </w:t>
      </w:r>
      <w:r>
        <w:rPr>
          <w:b/>
          <w:bCs/>
          <w:iCs/>
          <w:spacing w:val="-4"/>
          <w:sz w:val="28"/>
          <w:szCs w:val="28"/>
        </w:rPr>
        <w:t>МО г. Краснодар</w:t>
      </w:r>
      <w:r>
        <w:rPr>
          <w:iCs/>
          <w:spacing w:val="-4"/>
          <w:sz w:val="28"/>
          <w:szCs w:val="28"/>
        </w:rPr>
        <w:t xml:space="preserve"> нарушение </w:t>
      </w:r>
      <w:r>
        <w:rPr>
          <w:iCs/>
          <w:sz w:val="28"/>
          <w:szCs w:val="28"/>
        </w:rPr>
        <w:t>электроснабжения и теплоснабжения</w:t>
      </w:r>
      <w:r>
        <w:rPr>
          <w:iCs/>
          <w:spacing w:val="-4"/>
          <w:sz w:val="28"/>
          <w:szCs w:val="28"/>
        </w:rPr>
        <w:t xml:space="preserve">; в </w:t>
      </w:r>
      <w:r>
        <w:rPr>
          <w:b/>
          <w:bCs/>
          <w:iCs/>
          <w:spacing w:val="-4"/>
          <w:sz w:val="28"/>
          <w:szCs w:val="28"/>
        </w:rPr>
        <w:t>МО г. Сочи</w:t>
      </w:r>
      <w:r>
        <w:rPr>
          <w:iCs/>
          <w:spacing w:val="-4"/>
          <w:sz w:val="28"/>
          <w:szCs w:val="28"/>
        </w:rPr>
        <w:t xml:space="preserve"> нарушение газоснабжения и водоснабжения.</w:t>
      </w:r>
    </w:p>
    <w:p>
      <w:pPr>
        <w:pStyle w:val="Normal"/>
        <w:tabs>
          <w:tab w:val="clear" w:pos="709"/>
          <w:tab w:val="left" w:pos="4111" w:leader="none"/>
          <w:tab w:val="left" w:pos="6509" w:leader="none"/>
        </w:tabs>
        <w:ind w:right="-108" w:firstLine="709"/>
        <w:jc w:val="both"/>
        <w:rPr>
          <w:color w:val="000000" w:themeColor="text1"/>
          <w:spacing w:val="-8"/>
          <w:sz w:val="28"/>
          <w:szCs w:val="28"/>
        </w:rPr>
      </w:pPr>
      <w:r>
        <w:rPr>
          <w:b/>
          <w:sz w:val="28"/>
          <w:szCs w:val="28"/>
        </w:rPr>
        <w:t xml:space="preserve">1.8.1. Обстановка по пожарам: </w:t>
      </w:r>
      <w:r>
        <w:rPr>
          <w:sz w:val="28"/>
          <w:szCs w:val="28"/>
        </w:rPr>
        <w:t xml:space="preserve">за прошедший период </w:t>
      </w:r>
      <w:r>
        <w:rPr>
          <w:i/>
          <w:iCs/>
          <w:sz w:val="28"/>
          <w:szCs w:val="28"/>
        </w:rPr>
        <w:t>1</w:t>
      </w:r>
      <w:r>
        <w:rPr>
          <w:sz w:val="28"/>
          <w:szCs w:val="28"/>
        </w:rPr>
        <w:t xml:space="preserve"> –</w:t>
      </w:r>
      <w:r>
        <w:rPr>
          <w:i/>
          <w:iCs/>
          <w:sz w:val="28"/>
          <w:szCs w:val="28"/>
        </w:rPr>
        <w:t xml:space="preserve"> 7 января         2023 года </w:t>
      </w:r>
      <w:r>
        <w:rPr>
          <w:color w:val="000000" w:themeColor="text1"/>
          <w:spacing w:val="-8"/>
          <w:sz w:val="28"/>
          <w:szCs w:val="28"/>
        </w:rPr>
        <w:t>в крае было зафиксировано 63 пожара. Пострадало 3 человека, погибло                      2 человека.</w:t>
      </w:r>
    </w:p>
    <w:p>
      <w:pPr>
        <w:pStyle w:val="Normal"/>
        <w:ind w:firstLine="709"/>
        <w:jc w:val="both"/>
        <w:rPr>
          <w:spacing w:val="-4"/>
          <w:sz w:val="28"/>
          <w:szCs w:val="28"/>
        </w:rPr>
      </w:pPr>
      <w:bookmarkStart w:id="19" w:name="_Hlk124327961"/>
      <w:r>
        <w:rPr>
          <w:sz w:val="28"/>
          <w:szCs w:val="28"/>
        </w:rPr>
        <w:t>За</w:t>
      </w:r>
      <w:bookmarkEnd w:id="19"/>
      <w:r>
        <w:rPr>
          <w:sz w:val="28"/>
          <w:szCs w:val="28"/>
        </w:rPr>
        <w:t xml:space="preserve"> прошедший период </w:t>
      </w:r>
      <w:r>
        <w:rPr>
          <w:i/>
          <w:iCs/>
          <w:sz w:val="28"/>
          <w:szCs w:val="28"/>
        </w:rPr>
        <w:t>1</w:t>
      </w:r>
      <w:r>
        <w:rPr>
          <w:sz w:val="28"/>
          <w:szCs w:val="28"/>
        </w:rPr>
        <w:t xml:space="preserve"> –</w:t>
      </w:r>
      <w:r>
        <w:rPr>
          <w:i/>
          <w:iCs/>
          <w:sz w:val="28"/>
          <w:szCs w:val="28"/>
        </w:rPr>
        <w:t xml:space="preserve"> 7 февраля 2023 года </w:t>
      </w:r>
      <w:r>
        <w:rPr>
          <w:sz w:val="28"/>
          <w:szCs w:val="28"/>
        </w:rPr>
        <w:t xml:space="preserve">отмечалось 3 крупных пожара в </w:t>
      </w:r>
      <w:r>
        <w:rPr>
          <w:b/>
          <w:bCs/>
          <w:sz w:val="28"/>
          <w:szCs w:val="28"/>
        </w:rPr>
        <w:t xml:space="preserve">МО: Динской район </w:t>
      </w:r>
      <w:r>
        <w:rPr>
          <w:sz w:val="28"/>
          <w:szCs w:val="28"/>
        </w:rPr>
        <w:t xml:space="preserve">(погиб 1 человек), </w:t>
      </w:r>
      <w:r>
        <w:rPr>
          <w:b/>
          <w:bCs/>
          <w:sz w:val="28"/>
          <w:szCs w:val="28"/>
        </w:rPr>
        <w:t>Темрюкский район</w:t>
      </w:r>
      <w:r>
        <w:rPr>
          <w:sz w:val="28"/>
          <w:szCs w:val="28"/>
        </w:rPr>
        <w:t xml:space="preserve"> (погибших и пострадавших нет</w:t>
      </w:r>
      <w:r>
        <w:rPr>
          <w:b/>
          <w:bCs/>
          <w:sz w:val="28"/>
          <w:szCs w:val="28"/>
        </w:rPr>
        <w:t>), г. Новороссийск</w:t>
      </w:r>
      <w:r>
        <w:rPr>
          <w:sz w:val="28"/>
          <w:szCs w:val="28"/>
        </w:rPr>
        <w:t xml:space="preserve"> (погибших и пострадавших нет).</w:t>
      </w:r>
      <w:r>
        <w:rPr>
          <w:b/>
          <w:bCs/>
          <w:iCs/>
          <w:spacing w:val="-4"/>
          <w:sz w:val="28"/>
          <w:szCs w:val="28"/>
        </w:rPr>
        <w:t xml:space="preserve"> </w:t>
      </w:r>
    </w:p>
    <w:p>
      <w:pPr>
        <w:pStyle w:val="Normal"/>
        <w:spacing w:lineRule="auto" w:line="232"/>
        <w:ind w:right="-143" w:firstLine="709"/>
        <w:jc w:val="both"/>
        <w:rPr>
          <w:sz w:val="28"/>
          <w:szCs w:val="28"/>
        </w:rPr>
      </w:pPr>
      <w:r>
        <w:rPr>
          <w:b/>
          <w:sz w:val="28"/>
          <w:szCs w:val="28"/>
        </w:rPr>
        <w:t xml:space="preserve">1.8.2. ДТП: </w:t>
      </w:r>
      <w:r>
        <w:rPr>
          <w:bCs/>
          <w:iCs/>
          <w:spacing w:val="-2"/>
          <w:sz w:val="28"/>
          <w:szCs w:val="28"/>
        </w:rPr>
        <w:t>з</w:t>
      </w:r>
      <w:r>
        <w:rPr>
          <w:sz w:val="28"/>
          <w:szCs w:val="28"/>
        </w:rPr>
        <w:t xml:space="preserve">а </w:t>
      </w:r>
      <w:bookmarkStart w:id="20" w:name="_Hlk124330041"/>
      <w:r>
        <w:rPr>
          <w:sz w:val="28"/>
          <w:szCs w:val="28"/>
        </w:rPr>
        <w:t xml:space="preserve">период </w:t>
      </w:r>
      <w:bookmarkEnd w:id="20"/>
      <w:r>
        <w:rPr>
          <w:i/>
          <w:iCs/>
          <w:sz w:val="28"/>
          <w:szCs w:val="28"/>
        </w:rPr>
        <w:t>1 – 7 февраля</w:t>
      </w:r>
      <w:r>
        <w:rPr>
          <w:bCs/>
          <w:i/>
          <w:iCs/>
          <w:sz w:val="28"/>
          <w:szCs w:val="28"/>
        </w:rPr>
        <w:t xml:space="preserve"> 2023 года </w:t>
      </w:r>
      <w:r>
        <w:rPr>
          <w:bCs/>
          <w:iCs/>
          <w:sz w:val="28"/>
          <w:szCs w:val="28"/>
        </w:rPr>
        <w:t xml:space="preserve">на автомобильных дорогах края </w:t>
      </w:r>
      <w:r>
        <w:rPr>
          <w:sz w:val="28"/>
          <w:szCs w:val="28"/>
        </w:rPr>
        <w:t>произошло 75 ДТП, в результате которых пострадало 100 человек, погибло 6 человек.</w:t>
      </w:r>
    </w:p>
    <w:p>
      <w:pPr>
        <w:pStyle w:val="Normal"/>
        <w:tabs>
          <w:tab w:val="clear" w:pos="709"/>
          <w:tab w:val="left" w:pos="1290" w:leader="none"/>
          <w:tab w:val="right" w:pos="2181" w:leader="none"/>
          <w:tab w:val="left" w:pos="2445" w:leader="none"/>
          <w:tab w:val="left" w:pos="2565" w:leader="none"/>
          <w:tab w:val="left" w:pos="3390" w:leader="none"/>
          <w:tab w:val="right" w:pos="3436" w:leader="none"/>
          <w:tab w:val="right" w:pos="3744" w:leader="none"/>
          <w:tab w:val="left" w:pos="3840" w:leader="none"/>
          <w:tab w:val="right" w:pos="3966" w:leader="none"/>
          <w:tab w:val="right" w:pos="4027" w:leader="none"/>
          <w:tab w:val="left" w:pos="4251" w:leader="none"/>
          <w:tab w:val="left" w:pos="4286" w:leader="none"/>
        </w:tabs>
        <w:ind w:firstLine="709"/>
        <w:jc w:val="both"/>
        <w:rPr>
          <w:rFonts w:eastAsia="MS Mincho"/>
          <w:bCs/>
          <w:i/>
          <w:i/>
          <w:iCs/>
          <w:sz w:val="28"/>
          <w:szCs w:val="28"/>
        </w:rPr>
      </w:pPr>
      <w:r>
        <w:rPr>
          <w:bCs/>
          <w:iCs/>
          <w:spacing w:val="-2"/>
          <w:sz w:val="28"/>
          <w:szCs w:val="28"/>
        </w:rPr>
        <w:t xml:space="preserve">За </w:t>
      </w:r>
      <w:r>
        <w:rPr>
          <w:sz w:val="28"/>
          <w:szCs w:val="28"/>
        </w:rPr>
        <w:t xml:space="preserve">период </w:t>
      </w:r>
      <w:r>
        <w:rPr>
          <w:i/>
          <w:iCs/>
          <w:sz w:val="28"/>
          <w:szCs w:val="28"/>
        </w:rPr>
        <w:t>1 – 7 февраля</w:t>
      </w:r>
      <w:r>
        <w:rPr>
          <w:bCs/>
          <w:i/>
          <w:iCs/>
          <w:sz w:val="28"/>
          <w:szCs w:val="28"/>
        </w:rPr>
        <w:t xml:space="preserve"> 2023 года </w:t>
      </w:r>
      <w:r>
        <w:rPr>
          <w:sz w:val="28"/>
          <w:szCs w:val="28"/>
        </w:rPr>
        <w:t xml:space="preserve">отмечалось 6 крупных </w:t>
      </w:r>
      <w:r>
        <w:rPr>
          <w:iCs/>
          <w:sz w:val="28"/>
          <w:szCs w:val="28"/>
        </w:rPr>
        <w:t xml:space="preserve">ДТП в                              </w:t>
      </w:r>
      <w:r>
        <w:rPr>
          <w:b/>
          <w:bCs/>
          <w:iCs/>
          <w:sz w:val="28"/>
          <w:szCs w:val="28"/>
        </w:rPr>
        <w:t xml:space="preserve">МО: </w:t>
      </w:r>
      <w:r>
        <w:rPr>
          <w:rFonts w:eastAsia="MS Mincho"/>
          <w:b/>
          <w:bCs/>
          <w:sz w:val="28"/>
          <w:szCs w:val="28"/>
        </w:rPr>
        <w:t xml:space="preserve">Курганинский район </w:t>
      </w:r>
      <w:r>
        <w:rPr>
          <w:rFonts w:eastAsia="MS Mincho"/>
          <w:sz w:val="28"/>
          <w:szCs w:val="28"/>
        </w:rPr>
        <w:t>(погибших и пострадавших нет)</w:t>
      </w:r>
      <w:r>
        <w:rPr>
          <w:iCs/>
          <w:sz w:val="28"/>
          <w:szCs w:val="28"/>
        </w:rPr>
        <w:t>,</w:t>
      </w:r>
      <w:r>
        <w:rPr>
          <w:i/>
          <w:sz w:val="28"/>
          <w:szCs w:val="28"/>
        </w:rPr>
        <w:t xml:space="preserve"> </w:t>
      </w:r>
      <w:r>
        <w:rPr>
          <w:b/>
          <w:bCs/>
          <w:iCs/>
          <w:sz w:val="28"/>
          <w:szCs w:val="28"/>
        </w:rPr>
        <w:t>Усть</w:t>
      </w:r>
      <w:r>
        <w:rPr>
          <w:i/>
          <w:sz w:val="28"/>
          <w:szCs w:val="28"/>
        </w:rPr>
        <w:t>-</w:t>
      </w:r>
      <w:r>
        <w:rPr>
          <w:b/>
          <w:bCs/>
          <w:iCs/>
          <w:sz w:val="28"/>
          <w:szCs w:val="28"/>
        </w:rPr>
        <w:t>Лабинский район</w:t>
      </w:r>
      <w:r>
        <w:rPr>
          <w:i/>
          <w:sz w:val="28"/>
          <w:szCs w:val="28"/>
        </w:rPr>
        <w:t xml:space="preserve"> </w:t>
      </w:r>
      <w:r>
        <w:rPr>
          <w:bCs/>
          <w:iCs/>
          <w:spacing w:val="-4"/>
          <w:sz w:val="28"/>
          <w:szCs w:val="28"/>
          <w:lang w:eastAsia="zh-CN"/>
        </w:rPr>
        <w:t xml:space="preserve"> (2 случая: пострадало 2 человека, погиб 1 человек;  пострадало 6 человек, погибших нет), </w:t>
      </w:r>
      <w:r>
        <w:rPr>
          <w:b/>
          <w:iCs/>
          <w:spacing w:val="-4"/>
          <w:sz w:val="28"/>
          <w:szCs w:val="28"/>
          <w:lang w:eastAsia="zh-CN"/>
        </w:rPr>
        <w:t>г. Сочи</w:t>
      </w:r>
      <w:r>
        <w:rPr>
          <w:bCs/>
          <w:iCs/>
          <w:spacing w:val="-4"/>
          <w:sz w:val="28"/>
          <w:szCs w:val="28"/>
          <w:lang w:eastAsia="zh-CN"/>
        </w:rPr>
        <w:t xml:space="preserve"> (погибших и пострадавших нет). </w:t>
      </w:r>
      <w:bookmarkStart w:id="21" w:name="_Hlk124932337"/>
      <w:bookmarkEnd w:id="21"/>
    </w:p>
    <w:p>
      <w:pPr>
        <w:pStyle w:val="Normal"/>
        <w:tabs>
          <w:tab w:val="clear" w:pos="709"/>
          <w:tab w:val="left" w:pos="4111" w:leader="none"/>
          <w:tab w:val="left" w:pos="6509" w:leader="none"/>
        </w:tabs>
        <w:spacing w:lineRule="auto" w:line="228"/>
        <w:ind w:right="-108" w:firstLine="709"/>
        <w:jc w:val="both"/>
        <w:rPr>
          <w:b/>
          <w:b/>
          <w:bCs/>
          <w:sz w:val="28"/>
          <w:szCs w:val="28"/>
        </w:rPr>
      </w:pPr>
      <w:r>
        <w:rPr>
          <w:b/>
          <w:sz w:val="28"/>
          <w:szCs w:val="28"/>
        </w:rPr>
        <w:t xml:space="preserve">1.8.3. </w:t>
      </w:r>
      <w:r>
        <w:rPr>
          <w:b/>
          <w:sz w:val="28"/>
        </w:rPr>
        <w:t>ВОП:</w:t>
      </w:r>
      <w:r>
        <w:rPr>
          <w:sz w:val="28"/>
          <w:szCs w:val="28"/>
        </w:rPr>
        <w:t xml:space="preserve"> </w:t>
      </w:r>
      <w:r>
        <w:rPr>
          <w:bCs/>
          <w:iCs/>
          <w:spacing w:val="-2"/>
          <w:sz w:val="28"/>
          <w:szCs w:val="28"/>
        </w:rPr>
        <w:t>з</w:t>
      </w:r>
      <w:r>
        <w:rPr>
          <w:sz w:val="28"/>
          <w:szCs w:val="28"/>
        </w:rPr>
        <w:t xml:space="preserve">а период </w:t>
      </w:r>
      <w:r>
        <w:rPr>
          <w:i/>
          <w:iCs/>
          <w:sz w:val="28"/>
          <w:szCs w:val="28"/>
        </w:rPr>
        <w:t>1 – 7 февраля</w:t>
      </w:r>
      <w:r>
        <w:rPr>
          <w:bCs/>
          <w:i/>
          <w:iCs/>
          <w:sz w:val="28"/>
          <w:szCs w:val="28"/>
        </w:rPr>
        <w:t xml:space="preserve"> 2023 года </w:t>
      </w:r>
      <w:r>
        <w:rPr>
          <w:bCs/>
          <w:sz w:val="28"/>
          <w:szCs w:val="28"/>
        </w:rPr>
        <w:t>было зарегистрировано                      2 случая обнаружения взрывоопасных предметов</w:t>
      </w:r>
      <w:r>
        <w:rPr>
          <w:sz w:val="28"/>
        </w:rPr>
        <w:t xml:space="preserve"> времен ВОВ в                            </w:t>
      </w:r>
      <w:r>
        <w:rPr>
          <w:b/>
          <w:bCs/>
          <w:sz w:val="28"/>
          <w:szCs w:val="28"/>
        </w:rPr>
        <w:t xml:space="preserve">МО: Апшеронский район </w:t>
      </w:r>
      <w:r>
        <w:rPr>
          <w:sz w:val="28"/>
          <w:szCs w:val="28"/>
        </w:rPr>
        <w:t>(1 случай)</w:t>
      </w:r>
      <w:r>
        <w:rPr>
          <w:b/>
          <w:bCs/>
          <w:sz w:val="28"/>
          <w:szCs w:val="28"/>
        </w:rPr>
        <w:t xml:space="preserve">, Славянский район </w:t>
      </w:r>
      <w:r>
        <w:rPr>
          <w:sz w:val="28"/>
          <w:szCs w:val="28"/>
        </w:rPr>
        <w:t>(1 случай).</w:t>
      </w:r>
    </w:p>
    <w:p>
      <w:pPr>
        <w:pStyle w:val="Normal"/>
        <w:spacing w:lineRule="auto" w:line="232"/>
        <w:ind w:right="-143" w:firstLine="709"/>
        <w:jc w:val="both"/>
        <w:rPr>
          <w:rFonts w:eastAsia="MS Mincho"/>
          <w:b/>
          <w:b/>
          <w:sz w:val="28"/>
          <w:szCs w:val="28"/>
        </w:rPr>
      </w:pPr>
      <w:r>
        <w:rPr>
          <w:rFonts w:eastAsia="MS Mincho"/>
          <w:b/>
          <w:sz w:val="28"/>
          <w:szCs w:val="28"/>
        </w:rPr>
        <w:t xml:space="preserve">1.9. Радиационная, химическая и бактериологическая обстановка: </w:t>
      </w:r>
      <w:r>
        <w:rPr>
          <w:rFonts w:eastAsia="MS Mincho"/>
          <w:bCs/>
          <w:sz w:val="28"/>
          <w:szCs w:val="28"/>
        </w:rPr>
        <w:t>в норме.</w:t>
      </w:r>
    </w:p>
    <w:p>
      <w:pPr>
        <w:pStyle w:val="Normal"/>
        <w:numPr>
          <w:ilvl w:val="0"/>
          <w:numId w:val="0"/>
        </w:numPr>
        <w:ind w:right="-1" w:firstLine="709"/>
        <w:jc w:val="both"/>
        <w:outlineLvl w:val="0"/>
        <w:rPr>
          <w:sz w:val="28"/>
          <w:szCs w:val="28"/>
        </w:rPr>
      </w:pPr>
      <w:r>
        <w:rPr>
          <w:b/>
          <w:sz w:val="28"/>
          <w:szCs w:val="28"/>
        </w:rPr>
        <w:t>1.10. Происшествия на водных объектах</w:t>
      </w:r>
      <w:r>
        <w:rPr>
          <w:sz w:val="28"/>
          <w:szCs w:val="28"/>
        </w:rPr>
        <w:t xml:space="preserve">: </w:t>
      </w:r>
      <w:r>
        <w:rPr>
          <w:bCs/>
          <w:iCs/>
          <w:spacing w:val="-2"/>
          <w:sz w:val="28"/>
          <w:szCs w:val="28"/>
        </w:rPr>
        <w:t>з</w:t>
      </w:r>
      <w:r>
        <w:rPr>
          <w:sz w:val="28"/>
          <w:szCs w:val="28"/>
        </w:rPr>
        <w:t xml:space="preserve">а прошедший период             </w:t>
      </w:r>
      <w:r>
        <w:rPr>
          <w:i/>
          <w:iCs/>
          <w:sz w:val="28"/>
          <w:szCs w:val="28"/>
        </w:rPr>
        <w:t xml:space="preserve"> 1 – 7 февраля</w:t>
      </w:r>
      <w:r>
        <w:rPr>
          <w:bCs/>
          <w:i/>
          <w:iCs/>
          <w:sz w:val="28"/>
          <w:szCs w:val="28"/>
        </w:rPr>
        <w:t xml:space="preserve"> 2023 г</w:t>
      </w:r>
      <w:r>
        <w:rPr>
          <w:sz w:val="28"/>
        </w:rPr>
        <w:t xml:space="preserve"> на</w:t>
      </w:r>
      <w:r>
        <w:rPr>
          <w:sz w:val="28"/>
          <w:szCs w:val="28"/>
        </w:rPr>
        <w:t xml:space="preserve"> водных объектах края утонул 1 человек.</w:t>
      </w:r>
    </w:p>
    <w:p>
      <w:pPr>
        <w:pStyle w:val="Normal"/>
        <w:numPr>
          <w:ilvl w:val="0"/>
          <w:numId w:val="0"/>
        </w:numPr>
        <w:ind w:firstLine="709"/>
        <w:jc w:val="both"/>
        <w:outlineLvl w:val="0"/>
        <w:rPr>
          <w:iCs/>
          <w:sz w:val="28"/>
          <w:szCs w:val="28"/>
        </w:rPr>
      </w:pPr>
      <w:r>
        <w:rPr>
          <w:b/>
          <w:sz w:val="28"/>
          <w:szCs w:val="28"/>
        </w:rPr>
        <w:t>1.11. Сведения по термическим аномалиям и природным пожарам</w:t>
      </w:r>
      <w:r>
        <w:rPr>
          <w:bCs/>
          <w:sz w:val="28"/>
          <w:szCs w:val="28"/>
        </w:rPr>
        <w:t>:</w:t>
      </w:r>
      <w:r>
        <w:rPr>
          <w:sz w:val="28"/>
          <w:szCs w:val="28"/>
        </w:rPr>
        <w:t xml:space="preserve"> </w:t>
      </w:r>
      <w:r>
        <w:rPr>
          <w:bCs/>
          <w:iCs/>
          <w:spacing w:val="-2"/>
          <w:sz w:val="28"/>
          <w:szCs w:val="28"/>
        </w:rPr>
        <w:t>з</w:t>
      </w:r>
      <w:r>
        <w:rPr>
          <w:sz w:val="28"/>
          <w:szCs w:val="28"/>
        </w:rPr>
        <w:t xml:space="preserve">а прошедший период </w:t>
      </w:r>
      <w:r>
        <w:rPr>
          <w:i/>
          <w:iCs/>
          <w:sz w:val="28"/>
          <w:szCs w:val="28"/>
        </w:rPr>
        <w:t>1 – 7 февраля</w:t>
      </w:r>
      <w:r>
        <w:rPr>
          <w:bCs/>
          <w:i/>
          <w:iCs/>
          <w:sz w:val="28"/>
          <w:szCs w:val="28"/>
        </w:rPr>
        <w:t xml:space="preserve"> 2023 г. </w:t>
      </w:r>
      <w:r>
        <w:rPr>
          <w:spacing w:val="-10"/>
          <w:sz w:val="28"/>
          <w:szCs w:val="28"/>
        </w:rPr>
        <w:t>на территории края лесных пожаров и случаев загорания растительности не зарегистрировано</w:t>
      </w:r>
      <w:r>
        <w:rPr>
          <w:iCs/>
          <w:sz w:val="28"/>
          <w:szCs w:val="28"/>
        </w:rPr>
        <w:t>.</w:t>
      </w:r>
    </w:p>
    <w:p>
      <w:pPr>
        <w:pStyle w:val="Normal"/>
        <w:tabs>
          <w:tab w:val="clear" w:pos="709"/>
          <w:tab w:val="left" w:pos="4111" w:leader="none"/>
          <w:tab w:val="left" w:pos="6509" w:leader="none"/>
        </w:tabs>
        <w:spacing w:lineRule="auto" w:line="228"/>
        <w:ind w:right="-108" w:firstLine="709"/>
        <w:jc w:val="both"/>
        <w:rPr>
          <w:b/>
          <w:b/>
          <w:sz w:val="28"/>
          <w:szCs w:val="28"/>
        </w:rPr>
      </w:pPr>
      <w:r>
        <w:rPr>
          <w:b/>
          <w:sz w:val="28"/>
          <w:szCs w:val="28"/>
        </w:rPr>
        <w:t>1.12. Иные происшествия:</w:t>
      </w:r>
      <w:bookmarkStart w:id="22" w:name="_Hlk94260563"/>
      <w:r>
        <w:rPr>
          <w:b/>
          <w:sz w:val="28"/>
          <w:szCs w:val="28"/>
        </w:rPr>
        <w:t xml:space="preserve"> нет </w:t>
      </w:r>
      <w:bookmarkEnd w:id="22"/>
    </w:p>
    <w:p>
      <w:pPr>
        <w:pStyle w:val="Normal"/>
        <w:tabs>
          <w:tab w:val="clear" w:pos="709"/>
          <w:tab w:val="left" w:pos="4111" w:leader="none"/>
          <w:tab w:val="left" w:pos="6509" w:leader="none"/>
        </w:tabs>
        <w:spacing w:lineRule="auto" w:line="228"/>
        <w:ind w:right="-108" w:firstLine="709"/>
        <w:jc w:val="both"/>
        <w:rPr>
          <w:spacing w:val="-10"/>
          <w:sz w:val="28"/>
          <w:szCs w:val="28"/>
        </w:rPr>
      </w:pPr>
      <w:r>
        <w:rPr>
          <w:rFonts w:eastAsia="Courier New"/>
          <w:b/>
          <w:bCs/>
          <w:kern w:val="2"/>
          <w:sz w:val="28"/>
          <w:szCs w:val="28"/>
        </w:rPr>
        <w:t>1</w:t>
      </w:r>
      <w:r>
        <w:rPr>
          <w:b/>
          <w:bCs/>
          <w:sz w:val="28"/>
          <w:szCs w:val="28"/>
        </w:rPr>
        <w:t xml:space="preserve">.13. </w:t>
      </w:r>
      <w:r>
        <w:rPr>
          <w:b/>
          <w:bCs/>
          <w:spacing w:val="-10"/>
          <w:sz w:val="28"/>
          <w:szCs w:val="28"/>
        </w:rPr>
        <w:t xml:space="preserve">Функционирование транспортной инфраструктуры </w:t>
      </w:r>
      <w:r>
        <w:rPr>
          <w:spacing w:val="-10"/>
          <w:sz w:val="28"/>
          <w:szCs w:val="28"/>
        </w:rPr>
        <w:t>(по состоянию на 8 февраля 2023 г.):</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b/>
          <w:b/>
          <w:bCs/>
          <w:kern w:val="2"/>
          <w:sz w:val="28"/>
          <w:szCs w:val="28"/>
          <w:u w:val="single"/>
        </w:rPr>
      </w:pPr>
      <w:r>
        <w:rPr>
          <w:rFonts w:eastAsia="Courier New"/>
          <w:b/>
          <w:bCs/>
          <w:kern w:val="2"/>
          <w:sz w:val="28"/>
          <w:szCs w:val="28"/>
          <w:u w:val="single"/>
        </w:rPr>
        <w:t xml:space="preserve">Воздушное сообщение: </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kern w:val="2"/>
          <w:sz w:val="28"/>
          <w:szCs w:val="28"/>
        </w:rPr>
      </w:pPr>
      <w:r>
        <w:rPr>
          <w:rFonts w:eastAsia="Courier New"/>
          <w:kern w:val="2"/>
          <w:sz w:val="28"/>
          <w:szCs w:val="28"/>
        </w:rPr>
        <w:t xml:space="preserve">в 3 аэропортах </w:t>
      </w:r>
      <w:r>
        <w:rPr>
          <w:rFonts w:eastAsia="Courier New"/>
          <w:i/>
          <w:kern w:val="2"/>
          <w:sz w:val="28"/>
          <w:szCs w:val="28"/>
        </w:rPr>
        <w:t>(МО г. Краснодар, г. Анапа и г. Геленджик)</w:t>
      </w:r>
      <w:r>
        <w:rPr>
          <w:rFonts w:eastAsia="Courier New"/>
          <w:kern w:val="2"/>
          <w:sz w:val="28"/>
          <w:szCs w:val="28"/>
        </w:rPr>
        <w:t xml:space="preserve"> приостановлено воздушное сообщение; </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kern w:val="2"/>
          <w:sz w:val="28"/>
          <w:szCs w:val="28"/>
        </w:rPr>
      </w:pPr>
      <w:r>
        <w:rPr>
          <w:rFonts w:eastAsia="Courier New"/>
          <w:kern w:val="2"/>
          <w:sz w:val="28"/>
          <w:szCs w:val="28"/>
        </w:rPr>
        <w:t xml:space="preserve">аэропорт МО г. Сочи работает в штатном режиме.  </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b/>
          <w:b/>
          <w:bCs/>
          <w:kern w:val="2"/>
          <w:sz w:val="28"/>
          <w:szCs w:val="28"/>
          <w:u w:val="single"/>
        </w:rPr>
      </w:pPr>
      <w:r>
        <w:rPr>
          <w:rFonts w:eastAsia="Courier New"/>
          <w:b/>
          <w:bCs/>
          <w:kern w:val="2"/>
          <w:sz w:val="28"/>
          <w:szCs w:val="28"/>
          <w:u w:val="single"/>
        </w:rPr>
        <w:t>Морское сообщение:</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kern w:val="2"/>
          <w:sz w:val="28"/>
          <w:szCs w:val="28"/>
        </w:rPr>
      </w:pPr>
      <w:r>
        <w:rPr>
          <w:rFonts w:eastAsia="Courier New"/>
          <w:kern w:val="2"/>
          <w:sz w:val="28"/>
          <w:szCs w:val="28"/>
        </w:rPr>
        <w:t>в МО г. Анапа введен запрет на движение судов в акватории Черного моря;</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kern w:val="2"/>
          <w:sz w:val="28"/>
          <w:szCs w:val="28"/>
          <w:u w:val="single"/>
        </w:rPr>
      </w:pPr>
      <w:r>
        <w:rPr>
          <w:rFonts w:eastAsia="Courier New"/>
          <w:b/>
          <w:bCs/>
          <w:kern w:val="2"/>
          <w:sz w:val="28"/>
          <w:szCs w:val="28"/>
          <w:u w:val="single"/>
        </w:rPr>
        <w:t>Керченский транспортный переход</w:t>
      </w:r>
      <w:r>
        <w:rPr>
          <w:rFonts w:eastAsia="Courier New"/>
          <w:kern w:val="2"/>
          <w:sz w:val="28"/>
          <w:szCs w:val="28"/>
          <w:u w:val="single"/>
        </w:rPr>
        <w:t>:</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kern w:val="2"/>
          <w:sz w:val="28"/>
          <w:szCs w:val="28"/>
        </w:rPr>
      </w:pPr>
      <w:r>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kern w:val="2"/>
          <w:sz w:val="28"/>
          <w:szCs w:val="28"/>
        </w:rPr>
      </w:pPr>
      <w:r>
        <w:rPr>
          <w:rFonts w:eastAsia="Courier New"/>
          <w:kern w:val="2"/>
          <w:sz w:val="28"/>
          <w:szCs w:val="28"/>
        </w:rPr>
        <w:t>Движение легкового автотранспорта и маршрутных автобусных рейсов осуществляется без ограничений. 05.12.2022 открыто движение по правой стороне Крымского моста, левая сторона закрыта для проведения ремонтно-восстановительных работ.</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kern w:val="2"/>
          <w:sz w:val="28"/>
          <w:szCs w:val="28"/>
        </w:rPr>
      </w:pPr>
      <w:r>
        <w:rPr>
          <w:rFonts w:eastAsia="Courier New"/>
          <w:kern w:val="2"/>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kern w:val="2"/>
          <w:sz w:val="28"/>
          <w:szCs w:val="28"/>
        </w:rPr>
      </w:pPr>
      <w:r>
        <w:rPr>
          <w:rFonts w:eastAsia="Courier New"/>
          <w:kern w:val="2"/>
          <w:sz w:val="28"/>
          <w:szCs w:val="28"/>
        </w:rPr>
        <w:t>С 22:45 05.02.2023 приостановлена работа паромной переправы, по погодным условиям (сильный ветер, порывы до 20м/с).</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kern w:val="2"/>
          <w:sz w:val="28"/>
          <w:szCs w:val="28"/>
        </w:rPr>
      </w:pPr>
      <w:r>
        <w:rPr>
          <w:rFonts w:eastAsia="Courier New"/>
          <w:kern w:val="2"/>
          <w:sz w:val="28"/>
          <w:szCs w:val="28"/>
        </w:rPr>
        <w:t>Функционирует 11 накопительных площадок для автотранспортных средств, на которых находятся 187 автомобилей.</w:t>
      </w:r>
    </w:p>
    <w:p>
      <w:pPr>
        <w:pStyle w:val="Normal"/>
        <w:tabs>
          <w:tab w:val="left" w:pos="709" w:leader="none"/>
          <w:tab w:val="left" w:pos="4111" w:leader="none"/>
        </w:tabs>
        <w:suppressAutoHyphens w:val="true"/>
        <w:spacing w:lineRule="auto" w:line="228"/>
        <w:ind w:firstLine="709"/>
        <w:jc w:val="both"/>
        <w:rPr>
          <w:rFonts w:eastAsia="Courier New"/>
          <w:kern w:val="2"/>
          <w:sz w:val="28"/>
          <w:szCs w:val="28"/>
        </w:rPr>
      </w:pPr>
      <w:r>
        <w:rPr>
          <w:rFonts w:eastAsia="Courier New"/>
          <w:kern w:val="2"/>
          <w:sz w:val="28"/>
          <w:szCs w:val="28"/>
        </w:rPr>
        <w:t>Всего паромами выполнено 3210 рейсов, перевезено 58 141 автомобиль, 82866 человек.</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kern w:val="2"/>
          <w:sz w:val="28"/>
          <w:szCs w:val="28"/>
          <w:u w:val="single"/>
        </w:rPr>
      </w:pPr>
      <w:r>
        <w:rPr>
          <w:rFonts w:eastAsia="Courier New"/>
          <w:b/>
          <w:bCs/>
          <w:kern w:val="2"/>
          <w:sz w:val="28"/>
          <w:szCs w:val="28"/>
          <w:u w:val="single"/>
        </w:rPr>
        <w:t>Ограничение движения в МО г. Новороссийск</w:t>
      </w:r>
      <w:r>
        <w:rPr>
          <w:rFonts w:eastAsia="Courier New"/>
          <w:kern w:val="2"/>
          <w:sz w:val="28"/>
          <w:szCs w:val="28"/>
          <w:u w:val="single"/>
        </w:rPr>
        <w:t>.</w:t>
      </w:r>
    </w:p>
    <w:p>
      <w:pPr>
        <w:pStyle w:val="Normal"/>
        <w:tabs>
          <w:tab w:val="left" w:pos="709" w:leader="none"/>
          <w:tab w:val="left" w:pos="4111" w:leader="none"/>
        </w:tabs>
        <w:suppressAutoHyphens w:val="true"/>
        <w:spacing w:lineRule="auto" w:line="228"/>
        <w:ind w:firstLine="709"/>
        <w:jc w:val="both"/>
        <w:rPr>
          <w:rFonts w:eastAsia="Courier New"/>
          <w:kern w:val="2"/>
          <w:sz w:val="28"/>
          <w:szCs w:val="28"/>
        </w:rPr>
      </w:pPr>
      <w:r>
        <w:rPr>
          <w:rFonts w:eastAsia="Courier New"/>
          <w:kern w:val="2"/>
          <w:sz w:val="28"/>
          <w:szCs w:val="28"/>
        </w:rPr>
        <w:t xml:space="preserve">С 15.00 06.02.2023 в связи с усилением северо-восточного ветра (порывы до 33 м/с), в превентивных целях остановлено движение автомобилей с большой парусностью на участке ФАД М-4 «Дон» 1535 - 1537 км. Проведено оповещение населения. </w:t>
      </w:r>
    </w:p>
    <w:p>
      <w:pPr>
        <w:pStyle w:val="Normal"/>
        <w:tabs>
          <w:tab w:val="left" w:pos="709" w:leader="none"/>
          <w:tab w:val="left" w:pos="4111" w:leader="none"/>
        </w:tabs>
        <w:suppressAutoHyphens w:val="true"/>
        <w:spacing w:lineRule="auto" w:line="228"/>
        <w:ind w:firstLine="709"/>
        <w:jc w:val="both"/>
        <w:rPr>
          <w:rFonts w:eastAsia="Courier New"/>
          <w:kern w:val="2"/>
          <w:sz w:val="28"/>
          <w:szCs w:val="28"/>
        </w:rPr>
      </w:pPr>
      <w:r>
        <w:rPr>
          <w:rFonts w:eastAsia="Courier New"/>
          <w:kern w:val="2"/>
          <w:sz w:val="28"/>
          <w:szCs w:val="28"/>
        </w:rPr>
        <w:t>Функционируют 2 накопительные площадки для автотранспорта, вместимостью 720 автомобилей, на которых находятся 30 автомобилей.</w:t>
      </w:r>
    </w:p>
    <w:p>
      <w:pPr>
        <w:pStyle w:val="Normal"/>
        <w:tabs>
          <w:tab w:val="clear" w:pos="709"/>
          <w:tab w:val="left" w:pos="4111" w:leader="none"/>
        </w:tabs>
        <w:spacing w:lineRule="auto" w:line="228"/>
        <w:ind w:firstLine="709"/>
        <w:jc w:val="both"/>
        <w:rPr>
          <w:sz w:val="28"/>
          <w:szCs w:val="28"/>
        </w:rPr>
      </w:pPr>
      <w:r>
        <w:rPr>
          <w:sz w:val="28"/>
          <w:szCs w:val="28"/>
        </w:rPr>
      </w:r>
    </w:p>
    <w:p>
      <w:pPr>
        <w:pStyle w:val="Normal"/>
        <w:ind w:right="-1" w:firstLine="709"/>
        <w:jc w:val="center"/>
        <w:rPr>
          <w:rFonts w:eastAsia="MS Mincho"/>
          <w:b/>
          <w:b/>
          <w:sz w:val="28"/>
          <w:szCs w:val="28"/>
        </w:rPr>
      </w:pPr>
      <w:r>
        <w:rPr>
          <w:rFonts w:eastAsia="MS Mincho"/>
          <w:b/>
          <w:sz w:val="28"/>
          <w:szCs w:val="28"/>
        </w:rPr>
        <w:t>2. Прогноз чрезвычайных ситуаций.</w:t>
      </w:r>
    </w:p>
    <w:p>
      <w:pPr>
        <w:pStyle w:val="Normal"/>
        <w:widowControl w:val="false"/>
        <w:numPr>
          <w:ilvl w:val="0"/>
          <w:numId w:val="0"/>
        </w:numPr>
        <w:ind w:left="1" w:right="-1" w:firstLine="708"/>
        <w:jc w:val="center"/>
        <w:outlineLvl w:val="0"/>
        <w:rPr>
          <w:rFonts w:eastAsia="MS Mincho"/>
          <w:b/>
          <w:b/>
          <w:bCs/>
          <w:iCs/>
          <w:sz w:val="28"/>
          <w:szCs w:val="28"/>
        </w:rPr>
      </w:pPr>
      <w:r>
        <w:rPr>
          <w:rFonts w:eastAsia="MS Mincho"/>
          <w:b/>
          <w:bCs/>
          <w:iCs/>
          <w:sz w:val="28"/>
          <w:szCs w:val="28"/>
        </w:rPr>
        <w:t>2.1 Природного характера.</w:t>
      </w:r>
      <w:bookmarkStart w:id="23" w:name="_Hlk62224372"/>
      <w:bookmarkStart w:id="24" w:name="_Hlk81559763"/>
    </w:p>
    <w:p>
      <w:pPr>
        <w:pStyle w:val="Normal"/>
        <w:ind w:right="-1" w:firstLine="709"/>
        <w:jc w:val="both"/>
        <w:rPr>
          <w:b/>
          <w:b/>
          <w:bCs/>
          <w:sz w:val="28"/>
          <w:szCs w:val="28"/>
        </w:rPr>
      </w:pPr>
      <w:bookmarkEnd w:id="23"/>
      <w:bookmarkEnd w:id="24"/>
      <w:r>
        <w:rPr>
          <w:b/>
          <w:bCs/>
          <w:sz w:val="28"/>
          <w:szCs w:val="28"/>
        </w:rPr>
        <w:t>2.1.1. 9 – 12 февраля</w:t>
      </w:r>
      <w:r>
        <w:rPr>
          <w:rFonts w:eastAsia="Calibri"/>
          <w:b/>
          <w:color w:val="000000"/>
          <w:sz w:val="28"/>
          <w:szCs w:val="28"/>
        </w:rPr>
        <w:t xml:space="preserve"> 2023 года </w:t>
      </w:r>
      <w:r>
        <w:rPr>
          <w:sz w:val="28"/>
          <w:szCs w:val="28"/>
        </w:rPr>
        <w:t>на территории муниципальных образований:</w:t>
      </w:r>
      <w:r>
        <w:rPr>
          <w:b/>
          <w:bCs/>
          <w:color w:val="000000"/>
          <w:sz w:val="28"/>
          <w:szCs w:val="28"/>
        </w:rPr>
        <w:t xml:space="preserve"> </w:t>
      </w:r>
      <w:r>
        <w:rPr>
          <w:b/>
          <w:bCs/>
          <w:sz w:val="28"/>
          <w:szCs w:val="28"/>
        </w:rPr>
        <w:t>Туапсинский и г. Сочи;</w:t>
      </w:r>
    </w:p>
    <w:p>
      <w:pPr>
        <w:pStyle w:val="Normal"/>
        <w:ind w:right="-1" w:firstLine="709"/>
        <w:jc w:val="both"/>
        <w:rPr>
          <w:b/>
          <w:b/>
          <w:bCs/>
          <w:sz w:val="28"/>
          <w:szCs w:val="28"/>
        </w:rPr>
      </w:pPr>
      <w:r>
        <w:rPr>
          <w:b/>
          <w:bCs/>
          <w:sz w:val="28"/>
          <w:szCs w:val="28"/>
        </w:rPr>
        <w:t>13-15</w:t>
      </w:r>
      <w:r>
        <w:rPr>
          <w:rFonts w:eastAsia="Calibri"/>
          <w:b/>
          <w:color w:val="000000"/>
          <w:sz w:val="28"/>
          <w:szCs w:val="28"/>
        </w:rPr>
        <w:t xml:space="preserve"> февраля 2023 г. </w:t>
      </w:r>
      <w:r>
        <w:rPr>
          <w:sz w:val="28"/>
          <w:szCs w:val="28"/>
        </w:rPr>
        <w:t>на территории муниципальных образований:</w:t>
      </w:r>
      <w:r>
        <w:rPr>
          <w:b/>
          <w:bCs/>
          <w:color w:val="000000"/>
          <w:sz w:val="28"/>
          <w:szCs w:val="28"/>
        </w:rPr>
        <w:t xml:space="preserve"> Абинский, </w:t>
      </w:r>
      <w:r>
        <w:rPr>
          <w:b/>
          <w:bCs/>
          <w:sz w:val="28"/>
          <w:szCs w:val="28"/>
        </w:rPr>
        <w:t xml:space="preserve">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Pr>
          <w:sz w:val="28"/>
          <w:szCs w:val="28"/>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w:t>
      </w:r>
    </w:p>
    <w:p>
      <w:pPr>
        <w:pStyle w:val="Normal"/>
        <w:ind w:firstLine="708"/>
        <w:jc w:val="both"/>
        <w:rPr>
          <w:rFonts w:eastAsia="Calibri"/>
          <w:sz w:val="28"/>
          <w:szCs w:val="28"/>
          <w:lang w:eastAsia="en-US"/>
        </w:rPr>
      </w:pPr>
      <w:r>
        <w:rPr>
          <w:sz w:val="28"/>
          <w:szCs w:val="28"/>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w:t>
      </w:r>
    </w:p>
    <w:p>
      <w:pPr>
        <w:pStyle w:val="Normal"/>
        <w:jc w:val="both"/>
        <w:rPr>
          <w:rFonts w:eastAsia="Calibri"/>
          <w:sz w:val="28"/>
          <w:szCs w:val="28"/>
          <w:lang w:eastAsia="en-US"/>
        </w:rPr>
      </w:pPr>
      <w:r>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pPr>
        <w:pStyle w:val="Normal"/>
        <w:jc w:val="both"/>
        <w:rPr>
          <w:rFonts w:eastAsia="Calibri"/>
          <w:sz w:val="28"/>
          <w:szCs w:val="28"/>
          <w:lang w:eastAsia="en-US"/>
        </w:rPr>
      </w:pPr>
      <w:r>
        <w:rPr>
          <w:rFonts w:eastAsia="Calibri"/>
          <w:sz w:val="28"/>
          <w:szCs w:val="28"/>
          <w:lang w:eastAsia="en-US"/>
        </w:rPr>
        <w:tab/>
        <w:t>разрушением жилых домов, строений;</w:t>
      </w:r>
    </w:p>
    <w:p>
      <w:pPr>
        <w:pStyle w:val="Normal"/>
        <w:jc w:val="both"/>
        <w:rPr>
          <w:rFonts w:eastAsia="Calibri"/>
          <w:sz w:val="28"/>
          <w:szCs w:val="28"/>
          <w:lang w:eastAsia="en-US"/>
        </w:rPr>
      </w:pPr>
      <w:r>
        <w:rPr>
          <w:rFonts w:eastAsia="Calibri"/>
          <w:sz w:val="28"/>
          <w:szCs w:val="28"/>
          <w:lang w:eastAsia="en-US"/>
        </w:rPr>
        <w:tab/>
        <w:t>нарушением функционирования объектов жизнеобеспечения.</w:t>
      </w:r>
    </w:p>
    <w:p>
      <w:pPr>
        <w:pStyle w:val="Normal"/>
        <w:jc w:val="both"/>
        <w:rPr>
          <w:rFonts w:eastAsia="Calibri"/>
          <w:b/>
          <w:b/>
          <w:color w:val="000000"/>
          <w:sz w:val="28"/>
          <w:szCs w:val="28"/>
          <w:lang w:eastAsia="en-US"/>
        </w:rPr>
      </w:pPr>
      <w:r>
        <w:rPr>
          <w:rFonts w:eastAsia="Calibri"/>
          <w:sz w:val="28"/>
          <w:szCs w:val="28"/>
          <w:lang w:eastAsia="en-US"/>
        </w:rPr>
        <w:tab/>
      </w:r>
      <w:r>
        <w:rPr>
          <w:rFonts w:eastAsia="Calibri"/>
          <w:b/>
          <w:sz w:val="28"/>
          <w:szCs w:val="28"/>
          <w:lang w:eastAsia="en-US"/>
        </w:rPr>
        <w:t xml:space="preserve">Источник ЧС происшествий - активизация экзогенных </w:t>
      </w:r>
      <w:r>
        <w:rPr>
          <w:rFonts w:eastAsia="Calibri"/>
          <w:b/>
          <w:color w:val="000000"/>
          <w:sz w:val="28"/>
          <w:szCs w:val="28"/>
          <w:lang w:eastAsia="en-US"/>
        </w:rPr>
        <w:t>процессов.</w:t>
      </w:r>
    </w:p>
    <w:p>
      <w:pPr>
        <w:pStyle w:val="Normal"/>
        <w:ind w:firstLine="708"/>
        <w:jc w:val="both"/>
        <w:rPr>
          <w:b/>
          <w:b/>
          <w:bCs/>
          <w:sz w:val="28"/>
          <w:szCs w:val="28"/>
        </w:rPr>
      </w:pPr>
      <w:r>
        <w:rPr>
          <w:b/>
          <w:bCs/>
          <w:sz w:val="28"/>
          <w:szCs w:val="28"/>
        </w:rPr>
      </w:r>
    </w:p>
    <w:p>
      <w:pPr>
        <w:pStyle w:val="Normal"/>
        <w:ind w:firstLine="708"/>
        <w:jc w:val="both"/>
        <w:rPr>
          <w:bCs/>
          <w:color w:val="000000"/>
          <w:sz w:val="28"/>
          <w:szCs w:val="28"/>
        </w:rPr>
      </w:pPr>
      <w:bookmarkStart w:id="25" w:name="_Hlk35418270"/>
      <w:r>
        <w:rPr>
          <w:rFonts w:eastAsia="Calibri"/>
          <w:b/>
          <w:bCs/>
          <w:color w:val="000000"/>
          <w:sz w:val="28"/>
          <w:szCs w:val="28"/>
        </w:rPr>
        <w:t xml:space="preserve">2.1.2. </w:t>
      </w:r>
      <w:bookmarkEnd w:id="25"/>
      <w:r>
        <w:rPr>
          <w:rFonts w:eastAsia="Calibri"/>
          <w:b/>
          <w:bCs/>
          <w:color w:val="000000"/>
          <w:sz w:val="28"/>
          <w:szCs w:val="28"/>
        </w:rPr>
        <w:t>9 – 10</w:t>
      </w:r>
      <w:r>
        <w:rPr>
          <w:b/>
          <w:bCs/>
          <w:color w:val="000000"/>
          <w:sz w:val="28"/>
          <w:szCs w:val="28"/>
        </w:rPr>
        <w:t xml:space="preserve"> февраля 2023 года </w:t>
      </w:r>
      <w:r>
        <w:rPr>
          <w:bCs/>
          <w:color w:val="000000"/>
          <w:sz w:val="28"/>
          <w:szCs w:val="28"/>
        </w:rPr>
        <w:t>в</w:t>
      </w:r>
      <w:r>
        <w:rPr>
          <w:b/>
          <w:bCs/>
          <w:color w:val="000000"/>
          <w:sz w:val="28"/>
          <w:szCs w:val="28"/>
        </w:rPr>
        <w:t xml:space="preserve"> </w:t>
      </w:r>
      <w:r>
        <w:rPr>
          <w:bCs/>
          <w:color w:val="000000"/>
          <w:sz w:val="28"/>
          <w:szCs w:val="28"/>
        </w:rPr>
        <w:t xml:space="preserve">горах выше </w:t>
      </w:r>
      <w:r>
        <w:rPr>
          <w:b/>
          <w:bCs/>
          <w:color w:val="000000"/>
          <w:sz w:val="28"/>
          <w:szCs w:val="28"/>
        </w:rPr>
        <w:t xml:space="preserve">1500м </w:t>
      </w:r>
      <w:r>
        <w:rPr>
          <w:bCs/>
          <w:color w:val="000000"/>
          <w:sz w:val="28"/>
          <w:szCs w:val="28"/>
        </w:rPr>
        <w:t xml:space="preserve">на территории муниципальных образований </w:t>
      </w:r>
      <w:r>
        <w:rPr>
          <w:b/>
          <w:bCs/>
          <w:color w:val="000000"/>
          <w:sz w:val="28"/>
          <w:szCs w:val="28"/>
        </w:rPr>
        <w:t>Апшеронский,</w:t>
      </w:r>
      <w:r>
        <w:rPr>
          <w:bCs/>
          <w:color w:val="000000"/>
          <w:sz w:val="28"/>
          <w:szCs w:val="28"/>
        </w:rPr>
        <w:t xml:space="preserve"> </w:t>
      </w:r>
      <w:r>
        <w:rPr>
          <w:b/>
          <w:bCs/>
          <w:color w:val="000000"/>
          <w:sz w:val="28"/>
          <w:szCs w:val="28"/>
        </w:rPr>
        <w:t xml:space="preserve">Мостовский районы </w:t>
      </w:r>
      <w:r>
        <w:rPr>
          <w:color w:val="000000"/>
          <w:sz w:val="28"/>
          <w:szCs w:val="28"/>
        </w:rPr>
        <w:t>существует</w:t>
      </w:r>
      <w:r>
        <w:rPr>
          <w:b/>
          <w:bCs/>
          <w:color w:val="000000"/>
          <w:sz w:val="28"/>
          <w:szCs w:val="28"/>
        </w:rPr>
        <w:t xml:space="preserve"> </w:t>
      </w:r>
      <w:r>
        <w:rPr>
          <w:bCs/>
          <w:color w:val="000000"/>
          <w:sz w:val="28"/>
          <w:szCs w:val="28"/>
        </w:rPr>
        <w:t xml:space="preserve">вероятность возникновения </w:t>
      </w:r>
      <w:r>
        <w:rPr>
          <w:b/>
          <w:bCs/>
          <w:color w:val="000000"/>
          <w:sz w:val="28"/>
          <w:szCs w:val="28"/>
        </w:rPr>
        <w:t xml:space="preserve">ЧС и происшествий, </w:t>
      </w:r>
      <w:r>
        <w:rPr>
          <w:bCs/>
          <w:color w:val="000000"/>
          <w:sz w:val="28"/>
          <w:szCs w:val="28"/>
        </w:rPr>
        <w:t>связанных с:</w:t>
      </w:r>
    </w:p>
    <w:p>
      <w:pPr>
        <w:pStyle w:val="Normal"/>
        <w:ind w:firstLine="708"/>
        <w:jc w:val="both"/>
        <w:rPr>
          <w:bCs/>
          <w:color w:val="000000"/>
          <w:sz w:val="28"/>
          <w:szCs w:val="28"/>
        </w:rPr>
      </w:pPr>
      <w:r>
        <w:rPr>
          <w:bCs/>
          <w:color w:val="000000"/>
          <w:sz w:val="28"/>
          <w:szCs w:val="28"/>
        </w:rPr>
        <w:t>обрывом воздушных линий связи и электропередач;</w:t>
      </w:r>
    </w:p>
    <w:p>
      <w:pPr>
        <w:pStyle w:val="Normal"/>
        <w:ind w:firstLine="708"/>
        <w:jc w:val="both"/>
        <w:rPr>
          <w:bCs/>
          <w:color w:val="000000"/>
          <w:sz w:val="28"/>
          <w:szCs w:val="28"/>
        </w:rPr>
      </w:pPr>
      <w:r>
        <w:rPr>
          <w:bCs/>
          <w:color w:val="000000"/>
          <w:sz w:val="28"/>
          <w:szCs w:val="28"/>
        </w:rPr>
        <w:t>выходом из строя объектов жизнеобеспечения;</w:t>
      </w:r>
    </w:p>
    <w:p>
      <w:pPr>
        <w:pStyle w:val="Normal"/>
        <w:ind w:firstLine="708"/>
        <w:jc w:val="both"/>
        <w:rPr>
          <w:bCs/>
          <w:color w:val="000000"/>
          <w:sz w:val="28"/>
          <w:szCs w:val="28"/>
        </w:rPr>
      </w:pPr>
      <w:r>
        <w:rPr>
          <w:bCs/>
          <w:color w:val="000000"/>
          <w:sz w:val="28"/>
          <w:szCs w:val="28"/>
        </w:rPr>
        <w:t>увеличением травматизма и гибелью населения, находящегося в горах;</w:t>
      </w:r>
    </w:p>
    <w:p>
      <w:pPr>
        <w:pStyle w:val="Normal"/>
        <w:ind w:firstLine="708"/>
        <w:jc w:val="both"/>
        <w:rPr>
          <w:bCs/>
          <w:color w:val="000000"/>
          <w:sz w:val="28"/>
          <w:szCs w:val="28"/>
        </w:rPr>
      </w:pPr>
      <w:r>
        <w:rPr>
          <w:bCs/>
          <w:color w:val="000000"/>
          <w:sz w:val="28"/>
          <w:szCs w:val="28"/>
        </w:rPr>
        <w:t>перекрытием автомобильных дорог, мостов, тоннелей;</w:t>
      </w:r>
    </w:p>
    <w:p>
      <w:pPr>
        <w:pStyle w:val="Normal"/>
        <w:ind w:firstLine="708"/>
        <w:jc w:val="both"/>
        <w:rPr>
          <w:bCs/>
          <w:color w:val="000000"/>
          <w:sz w:val="28"/>
          <w:szCs w:val="28"/>
        </w:rPr>
      </w:pPr>
      <w:r>
        <w:rPr>
          <w:bCs/>
          <w:color w:val="000000"/>
          <w:sz w:val="28"/>
          <w:szCs w:val="28"/>
        </w:rPr>
        <w:t>затруднением в работе транспорта, увеличением ДТП.</w:t>
      </w:r>
    </w:p>
    <w:p>
      <w:pPr>
        <w:pStyle w:val="Normal"/>
        <w:ind w:firstLine="708"/>
        <w:jc w:val="both"/>
        <w:rPr>
          <w:bCs/>
          <w:color w:val="000000"/>
          <w:sz w:val="28"/>
          <w:szCs w:val="28"/>
        </w:rPr>
      </w:pPr>
      <w:r>
        <w:rPr>
          <w:b/>
          <w:bCs/>
          <w:color w:val="000000"/>
          <w:sz w:val="28"/>
          <w:szCs w:val="28"/>
        </w:rPr>
        <w:t>Источник ЧС и происшествий -</w:t>
      </w:r>
      <w:r>
        <w:rPr>
          <w:bCs/>
          <w:color w:val="000000"/>
          <w:sz w:val="28"/>
          <w:szCs w:val="28"/>
        </w:rPr>
        <w:t xml:space="preserve"> </w:t>
      </w:r>
      <w:r>
        <w:rPr>
          <w:b/>
          <w:bCs/>
          <w:color w:val="000000"/>
          <w:sz w:val="28"/>
          <w:szCs w:val="28"/>
        </w:rPr>
        <w:t>сход снежных лавин в горах.</w:t>
      </w:r>
      <w:bookmarkStart w:id="26" w:name="_Hlk92185704"/>
      <w:bookmarkEnd w:id="26"/>
    </w:p>
    <w:p>
      <w:pPr>
        <w:pStyle w:val="Normal"/>
        <w:ind w:firstLine="708"/>
        <w:jc w:val="both"/>
        <w:rPr>
          <w:b/>
          <w:b/>
          <w:bCs/>
          <w:sz w:val="28"/>
          <w:szCs w:val="28"/>
        </w:rPr>
      </w:pPr>
      <w:r>
        <w:rPr>
          <w:b/>
          <w:bCs/>
          <w:sz w:val="28"/>
          <w:szCs w:val="28"/>
        </w:rPr>
      </w:r>
    </w:p>
    <w:p>
      <w:pPr>
        <w:pStyle w:val="Normal"/>
        <w:ind w:firstLine="708"/>
        <w:jc w:val="both"/>
        <w:rPr>
          <w:b/>
          <w:b/>
          <w:bCs/>
          <w:sz w:val="28"/>
          <w:szCs w:val="28"/>
        </w:rPr>
      </w:pPr>
      <w:r>
        <w:rPr>
          <w:b/>
          <w:bCs/>
          <w:sz w:val="28"/>
          <w:szCs w:val="28"/>
        </w:rPr>
        <w:t>2.1.3.</w:t>
      </w:r>
      <w:r>
        <w:rPr>
          <w:sz w:val="28"/>
          <w:szCs w:val="28"/>
        </w:rPr>
        <w:t xml:space="preserve"> </w:t>
      </w:r>
      <w:r>
        <w:rPr>
          <w:b/>
          <w:bCs/>
          <w:sz w:val="28"/>
          <w:szCs w:val="28"/>
        </w:rPr>
        <w:t xml:space="preserve">13 февраля 2023 года </w:t>
      </w:r>
      <w:r>
        <w:rPr>
          <w:sz w:val="28"/>
          <w:szCs w:val="28"/>
        </w:rPr>
        <w:t>на территории муниципальных образований:</w:t>
      </w:r>
      <w:r>
        <w:rPr>
          <w:b/>
          <w:bCs/>
          <w:color w:val="000000"/>
          <w:sz w:val="28"/>
          <w:szCs w:val="28"/>
        </w:rPr>
        <w:t xml:space="preserve"> </w:t>
      </w:r>
      <w:r>
        <w:rPr>
          <w:b/>
          <w:bCs/>
          <w:sz w:val="28"/>
          <w:szCs w:val="28"/>
        </w:rPr>
        <w:t>Апшеронский, Белореченский, Лабинский, Мостовский, Отрадненский, Северский, Туапсинский районы и гг. Горячий Ключ;</w:t>
      </w:r>
    </w:p>
    <w:p>
      <w:pPr>
        <w:pStyle w:val="Normal"/>
        <w:ind w:firstLine="708"/>
        <w:jc w:val="both"/>
        <w:rPr>
          <w:sz w:val="28"/>
          <w:szCs w:val="28"/>
        </w:rPr>
      </w:pPr>
      <w:r>
        <w:rPr>
          <w:b/>
          <w:bCs/>
          <w:sz w:val="28"/>
          <w:szCs w:val="28"/>
        </w:rPr>
        <w:t xml:space="preserve">14-15 февраля 2023 года </w:t>
      </w:r>
      <w:r>
        <w:rPr>
          <w:sz w:val="28"/>
          <w:szCs w:val="28"/>
        </w:rPr>
        <w:t>на территории муниципальных образований:</w:t>
      </w:r>
      <w:r>
        <w:rPr>
          <w:b/>
          <w:bCs/>
          <w:color w:val="000000"/>
          <w:sz w:val="28"/>
          <w:szCs w:val="28"/>
        </w:rPr>
        <w:t xml:space="preserve"> </w:t>
      </w:r>
      <w:bookmarkStart w:id="27" w:name="_Hlk126761016"/>
      <w:r>
        <w:rPr>
          <w:b/>
          <w:bCs/>
          <w:color w:val="000000"/>
          <w:sz w:val="28"/>
          <w:szCs w:val="28"/>
        </w:rPr>
        <w:t xml:space="preserve">Абинский, </w:t>
      </w:r>
      <w:r>
        <w:rPr>
          <w:b/>
          <w:bCs/>
          <w:sz w:val="28"/>
          <w:szCs w:val="28"/>
        </w:rPr>
        <w:t>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Армавир, Геленджик, Горячий Ключ, Соч</w:t>
      </w:r>
      <w:bookmarkEnd w:id="27"/>
      <w:r>
        <w:rPr>
          <w:b/>
          <w:bCs/>
          <w:sz w:val="28"/>
          <w:szCs w:val="28"/>
        </w:rPr>
        <w:t xml:space="preserve">и </w:t>
      </w:r>
      <w:r>
        <w:rPr>
          <w:sz w:val="28"/>
          <w:szCs w:val="28"/>
        </w:rPr>
        <w:t xml:space="preserve">существует </w:t>
      </w:r>
      <w:r>
        <w:rPr>
          <w:color w:val="000000"/>
          <w:sz w:val="28"/>
          <w:szCs w:val="28"/>
        </w:rPr>
        <w:t xml:space="preserve">вероятность возникновения </w:t>
      </w:r>
      <w:r>
        <w:rPr>
          <w:b/>
          <w:color w:val="000000"/>
          <w:sz w:val="28"/>
          <w:szCs w:val="28"/>
        </w:rPr>
        <w:t>происшествий,</w:t>
      </w:r>
      <w:r>
        <w:rPr>
          <w:color w:val="000000"/>
          <w:sz w:val="28"/>
          <w:szCs w:val="28"/>
        </w:rPr>
        <w:t xml:space="preserve"> связанных с:</w:t>
      </w:r>
    </w:p>
    <w:p>
      <w:pPr>
        <w:pStyle w:val="Normal"/>
        <w:ind w:firstLine="708"/>
        <w:jc w:val="both"/>
        <w:rPr>
          <w:color w:val="000000"/>
          <w:sz w:val="28"/>
          <w:szCs w:val="28"/>
        </w:rPr>
      </w:pPr>
      <w:r>
        <w:rPr>
          <w:color w:val="000000"/>
          <w:sz w:val="28"/>
          <w:szCs w:val="28"/>
        </w:rPr>
        <w:t>ухудшение видимости в осадках;</w:t>
      </w:r>
    </w:p>
    <w:p>
      <w:pPr>
        <w:pStyle w:val="Normal"/>
        <w:ind w:firstLine="708"/>
        <w:jc w:val="both"/>
        <w:rPr>
          <w:sz w:val="28"/>
          <w:szCs w:val="28"/>
        </w:rPr>
      </w:pPr>
      <w:r>
        <w:rPr>
          <w:color w:val="000000"/>
          <w:sz w:val="28"/>
          <w:szCs w:val="28"/>
        </w:rPr>
        <w:t>затруднением в работе транспорта, увеличением количества ДТП;</w:t>
      </w:r>
    </w:p>
    <w:p>
      <w:pPr>
        <w:pStyle w:val="Normal"/>
        <w:ind w:firstLine="708"/>
        <w:jc w:val="both"/>
        <w:rPr>
          <w:sz w:val="28"/>
          <w:szCs w:val="28"/>
        </w:rPr>
      </w:pPr>
      <w:r>
        <w:rPr>
          <w:color w:val="000000"/>
          <w:sz w:val="28"/>
          <w:szCs w:val="28"/>
        </w:rPr>
        <w:t>авариями на объектах энергетики, обрывом воздушных линий связи и электропередач;</w:t>
      </w:r>
    </w:p>
    <w:p>
      <w:pPr>
        <w:pStyle w:val="Normal"/>
        <w:ind w:firstLine="709"/>
        <w:jc w:val="both"/>
        <w:rPr>
          <w:sz w:val="28"/>
          <w:szCs w:val="28"/>
        </w:rPr>
      </w:pPr>
      <w:r>
        <w:rPr>
          <w:color w:val="000000"/>
          <w:sz w:val="28"/>
          <w:szCs w:val="28"/>
        </w:rPr>
        <w:t>несчастными случаями с туристическими группами и людьми, находящимися в горах;</w:t>
      </w:r>
    </w:p>
    <w:p>
      <w:pPr>
        <w:pStyle w:val="Normal"/>
        <w:ind w:firstLine="708"/>
        <w:jc w:val="both"/>
        <w:rPr>
          <w:color w:val="000000"/>
          <w:sz w:val="28"/>
          <w:szCs w:val="28"/>
        </w:rPr>
      </w:pPr>
      <w:r>
        <w:rPr>
          <w:color w:val="000000"/>
          <w:sz w:val="28"/>
          <w:szCs w:val="28"/>
        </w:rPr>
        <w:t xml:space="preserve">затруднением движения на дорогах из-за ухудшения видимости в осадках; </w:t>
      </w:r>
    </w:p>
    <w:p>
      <w:pPr>
        <w:pStyle w:val="Normal"/>
        <w:ind w:firstLine="708"/>
        <w:jc w:val="both"/>
        <w:rPr>
          <w:sz w:val="28"/>
          <w:szCs w:val="28"/>
        </w:rPr>
      </w:pPr>
      <w:r>
        <w:rPr>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(при сильном налипании).</w:t>
      </w:r>
    </w:p>
    <w:p>
      <w:pPr>
        <w:pStyle w:val="Normal"/>
        <w:ind w:firstLine="708"/>
        <w:jc w:val="both"/>
        <w:rPr>
          <w:color w:val="000000"/>
          <w:sz w:val="28"/>
          <w:szCs w:val="28"/>
        </w:rPr>
      </w:pPr>
      <w:r>
        <w:rPr>
          <w:color w:val="000000"/>
          <w:sz w:val="28"/>
          <w:szCs w:val="28"/>
        </w:rPr>
        <w:t>повалом веток и деревьев, увеличением травматизма населения;</w:t>
      </w:r>
    </w:p>
    <w:p>
      <w:pPr>
        <w:pStyle w:val="Normal"/>
        <w:ind w:firstLine="708"/>
        <w:jc w:val="both"/>
        <w:rPr>
          <w:sz w:val="28"/>
          <w:szCs w:val="28"/>
        </w:rPr>
      </w:pPr>
      <w:r>
        <w:rPr>
          <w:color w:val="000000"/>
          <w:sz w:val="28"/>
          <w:szCs w:val="28"/>
        </w:rPr>
        <w:t>нарушением функционирования объектов жизнеобеспечения.</w:t>
      </w:r>
    </w:p>
    <w:p>
      <w:pPr>
        <w:pStyle w:val="Normal"/>
        <w:ind w:firstLine="708"/>
        <w:jc w:val="both"/>
        <w:rPr>
          <w:b/>
          <w:b/>
          <w:color w:val="000000"/>
          <w:sz w:val="28"/>
          <w:szCs w:val="28"/>
        </w:rPr>
      </w:pPr>
      <w:r>
        <w:rPr>
          <w:b/>
          <w:color w:val="000000"/>
          <w:sz w:val="28"/>
          <w:szCs w:val="28"/>
        </w:rPr>
        <w:t>Источник происшествий – сильные</w:t>
      </w:r>
      <w:r>
        <w:rPr>
          <w:color w:val="000000"/>
          <w:sz w:val="28"/>
          <w:szCs w:val="28"/>
        </w:rPr>
        <w:t xml:space="preserve"> </w:t>
      </w:r>
      <w:r>
        <w:rPr>
          <w:b/>
          <w:bCs/>
          <w:color w:val="000000"/>
          <w:sz w:val="28"/>
          <w:szCs w:val="28"/>
        </w:rPr>
        <w:t>осадки, налипание мокрого снега</w:t>
      </w:r>
      <w:r>
        <w:rPr>
          <w:b/>
          <w:color w:val="000000"/>
          <w:sz w:val="28"/>
          <w:szCs w:val="28"/>
        </w:rPr>
        <w:t xml:space="preserve">. </w:t>
      </w:r>
    </w:p>
    <w:p>
      <w:pPr>
        <w:pStyle w:val="Normal"/>
        <w:ind w:firstLine="708"/>
        <w:jc w:val="both"/>
        <w:rPr>
          <w:b/>
          <w:b/>
          <w:color w:val="000000"/>
          <w:sz w:val="28"/>
          <w:szCs w:val="28"/>
        </w:rPr>
      </w:pPr>
      <w:r>
        <w:rPr>
          <w:b/>
          <w:color w:val="000000"/>
          <w:sz w:val="28"/>
          <w:szCs w:val="28"/>
        </w:rPr>
      </w:r>
    </w:p>
    <w:p>
      <w:pPr>
        <w:pStyle w:val="Normal"/>
        <w:ind w:firstLine="708"/>
        <w:jc w:val="both"/>
        <w:rPr>
          <w:b/>
          <w:b/>
          <w:bCs/>
          <w:sz w:val="28"/>
          <w:szCs w:val="28"/>
        </w:rPr>
      </w:pPr>
      <w:r>
        <w:rPr>
          <w:rFonts w:eastAsia="Calibri"/>
          <w:b/>
          <w:color w:val="000000"/>
          <w:sz w:val="28"/>
          <w:szCs w:val="28"/>
        </w:rPr>
        <w:t>2.1.4 14, 15 февраля 2023 г.</w:t>
      </w:r>
      <w:r>
        <w:rPr>
          <w:rFonts w:eastAsia="Calibri"/>
          <w:color w:val="000000"/>
          <w:sz w:val="28"/>
          <w:szCs w:val="28"/>
        </w:rPr>
        <w:t xml:space="preserve"> на территории муниципальных образований:</w:t>
      </w:r>
      <w:r>
        <w:rPr>
          <w:b/>
          <w:bCs/>
          <w:color w:val="000000"/>
          <w:sz w:val="28"/>
          <w:szCs w:val="28"/>
        </w:rPr>
        <w:t xml:space="preserve"> Абинский, </w:t>
      </w:r>
      <w:r>
        <w:rPr>
          <w:b/>
          <w:bCs/>
          <w:sz w:val="28"/>
          <w:szCs w:val="28"/>
        </w:rPr>
        <w:t xml:space="preserve">Апшеронский, Крымский, Северский,   Туапсинский  районы и гг. Геленджик, Горячий Ключ, Сочи </w:t>
      </w:r>
      <w:r>
        <w:rPr>
          <w:rFonts w:eastAsia="Calibri"/>
          <w:color w:val="000000"/>
          <w:sz w:val="28"/>
          <w:szCs w:val="28"/>
        </w:rPr>
        <w:t xml:space="preserve">существует </w:t>
      </w:r>
      <w:r>
        <w:rPr>
          <w:color w:val="000000"/>
          <w:sz w:val="28"/>
          <w:szCs w:val="28"/>
        </w:rPr>
        <w:t xml:space="preserve">вероятность возникновения </w:t>
      </w:r>
      <w:r>
        <w:rPr>
          <w:b/>
          <w:color w:val="000000"/>
          <w:sz w:val="28"/>
          <w:szCs w:val="28"/>
        </w:rPr>
        <w:t>происшествий,</w:t>
      </w:r>
      <w:r>
        <w:rPr>
          <w:color w:val="000000"/>
          <w:sz w:val="28"/>
          <w:szCs w:val="28"/>
        </w:rPr>
        <w:t xml:space="preserve"> связанных с:</w:t>
      </w:r>
    </w:p>
    <w:p>
      <w:pPr>
        <w:pStyle w:val="Normal"/>
        <w:spacing w:before="0" w:after="0"/>
        <w:ind w:firstLine="708"/>
        <w:contextualSpacing/>
        <w:jc w:val="both"/>
        <w:rPr>
          <w:color w:val="000000"/>
          <w:sz w:val="28"/>
          <w:szCs w:val="28"/>
        </w:rPr>
      </w:pPr>
      <w:r>
        <w:rPr>
          <w:color w:val="000000"/>
          <w:sz w:val="28"/>
          <w:szCs w:val="28"/>
        </w:rPr>
        <w:t>затруднением в работе транспорта, увеличением ДТП;</w:t>
      </w:r>
    </w:p>
    <w:p>
      <w:pPr>
        <w:pStyle w:val="Normal"/>
        <w:spacing w:before="0" w:after="0"/>
        <w:ind w:firstLine="708"/>
        <w:contextualSpacing/>
        <w:jc w:val="both"/>
        <w:rPr>
          <w:color w:val="000000"/>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pPr>
        <w:pStyle w:val="Normal"/>
        <w:spacing w:before="0" w:after="0"/>
        <w:ind w:firstLine="708"/>
        <w:contextualSpacing/>
        <w:jc w:val="both"/>
        <w:rPr>
          <w:color w:val="000000"/>
          <w:sz w:val="28"/>
          <w:szCs w:val="28"/>
        </w:rPr>
      </w:pPr>
      <w:r>
        <w:rPr>
          <w:color w:val="000000"/>
          <w:sz w:val="28"/>
          <w:szCs w:val="28"/>
        </w:rPr>
        <w:t>размывом берегов рек, прорывом дамб обвалований, плотин прудов;</w:t>
      </w:r>
    </w:p>
    <w:p>
      <w:pPr>
        <w:pStyle w:val="Normal"/>
        <w:spacing w:before="0" w:after="0"/>
        <w:ind w:firstLine="708"/>
        <w:contextualSpacing/>
        <w:jc w:val="both"/>
        <w:rPr>
          <w:color w:val="000000"/>
          <w:sz w:val="28"/>
          <w:szCs w:val="28"/>
        </w:rPr>
      </w:pPr>
      <w:r>
        <w:rPr>
          <w:color w:val="000000"/>
          <w:sz w:val="28"/>
          <w:szCs w:val="28"/>
        </w:rPr>
        <w:t>подмывом опор мостов, земляных насыпей ж/д путей (эстакад) на подходах к мостам, опор ЛЭП;</w:t>
      </w:r>
    </w:p>
    <w:p>
      <w:pPr>
        <w:pStyle w:val="Normal"/>
        <w:spacing w:before="0" w:after="0"/>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pPr>
        <w:pStyle w:val="Normal"/>
        <w:spacing w:before="0" w:after="0"/>
        <w:ind w:firstLine="708"/>
        <w:contextualSpacing/>
        <w:jc w:val="both"/>
        <w:rPr>
          <w:color w:val="000000"/>
          <w:sz w:val="28"/>
          <w:szCs w:val="28"/>
        </w:rPr>
      </w:pPr>
      <w:r>
        <w:rPr>
          <w:color w:val="000000"/>
          <w:sz w:val="28"/>
          <w:szCs w:val="28"/>
        </w:rPr>
        <w:t>подтоплением низменных участков, выходом воды на пойму.</w:t>
      </w:r>
    </w:p>
    <w:p>
      <w:pPr>
        <w:pStyle w:val="Normal"/>
        <w:spacing w:before="0" w:after="0"/>
        <w:ind w:firstLine="708"/>
        <w:contextualSpacing/>
        <w:jc w:val="both"/>
        <w:rPr>
          <w:b/>
          <w:b/>
          <w:color w:val="000000"/>
          <w:sz w:val="28"/>
          <w:szCs w:val="28"/>
        </w:rPr>
      </w:pPr>
      <w:r>
        <w:rPr>
          <w:b/>
          <w:color w:val="000000"/>
          <w:sz w:val="28"/>
          <w:szCs w:val="28"/>
        </w:rPr>
        <w:t>Источник происшествий –</w:t>
      </w:r>
      <w:r>
        <w:rPr>
          <w:color w:val="000000"/>
          <w:sz w:val="28"/>
          <w:szCs w:val="28"/>
        </w:rPr>
        <w:t xml:space="preserve"> </w:t>
      </w:r>
      <w:r>
        <w:rPr>
          <w:b/>
          <w:bCs/>
          <w:color w:val="000000"/>
          <w:sz w:val="28"/>
          <w:szCs w:val="28"/>
        </w:rPr>
        <w:t>п</w:t>
      </w:r>
      <w:r>
        <w:rPr>
          <w:b/>
          <w:color w:val="000000"/>
          <w:sz w:val="28"/>
          <w:szCs w:val="28"/>
        </w:rPr>
        <w:t>одъемы уровней воды.</w:t>
      </w:r>
    </w:p>
    <w:p>
      <w:pPr>
        <w:pStyle w:val="Normal"/>
        <w:spacing w:before="0" w:after="0"/>
        <w:ind w:firstLine="708"/>
        <w:contextualSpacing/>
        <w:jc w:val="both"/>
        <w:rPr>
          <w:b/>
          <w:b/>
          <w:color w:val="000000"/>
          <w:sz w:val="28"/>
          <w:szCs w:val="28"/>
        </w:rPr>
      </w:pPr>
      <w:r>
        <w:rPr>
          <w:b/>
          <w:color w:val="000000"/>
          <w:sz w:val="28"/>
          <w:szCs w:val="28"/>
        </w:rPr>
      </w:r>
    </w:p>
    <w:p>
      <w:pPr>
        <w:pStyle w:val="Normal"/>
        <w:ind w:firstLine="708"/>
        <w:jc w:val="both"/>
        <w:rPr>
          <w:b/>
          <w:b/>
          <w:color w:val="000000"/>
          <w:sz w:val="28"/>
          <w:szCs w:val="28"/>
        </w:rPr>
      </w:pPr>
      <w:r>
        <w:rPr>
          <w:b/>
          <w:color w:val="000000"/>
          <w:sz w:val="28"/>
          <w:szCs w:val="28"/>
        </w:rPr>
        <w:t>2.1.5. 9</w:t>
      </w:r>
      <w:r>
        <w:rPr>
          <w:b/>
          <w:bCs/>
          <w:sz w:val="28"/>
          <w:szCs w:val="28"/>
        </w:rPr>
        <w:t xml:space="preserve"> февраля </w:t>
      </w:r>
      <w:r>
        <w:rPr>
          <w:b/>
          <w:color w:val="000000"/>
          <w:sz w:val="28"/>
          <w:szCs w:val="28"/>
        </w:rPr>
        <w:t xml:space="preserve">2023 г. </w:t>
      </w:r>
      <w:r>
        <w:rPr>
          <w:sz w:val="28"/>
          <w:szCs w:val="28"/>
        </w:rPr>
        <w:t xml:space="preserve">на территории муниципальных образований: </w:t>
      </w:r>
      <w:r>
        <w:rPr>
          <w:b/>
          <w:bCs/>
          <w:sz w:val="28"/>
          <w:szCs w:val="28"/>
        </w:rPr>
        <w:t>Абинский, Апшеронский, Белореченский, Брюховецкий, Выселковский, Гулькевичский, Динской, Ейский, Кавказский, Калининский, Кореновский, Красноармейский, Крымский, Курганинский, Новокубанский, Приморско-Ахтарский, Северский, Славянский,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Pr>
          <w:b/>
          <w:color w:val="000000"/>
          <w:sz w:val="28"/>
          <w:szCs w:val="28"/>
        </w:rPr>
        <w:t xml:space="preserve"> </w:t>
      </w:r>
    </w:p>
    <w:p>
      <w:pPr>
        <w:pStyle w:val="Normal"/>
        <w:ind w:firstLine="708"/>
        <w:jc w:val="both"/>
        <w:rPr>
          <w:b/>
          <w:b/>
          <w:bCs/>
          <w:sz w:val="28"/>
          <w:szCs w:val="28"/>
        </w:rPr>
      </w:pPr>
      <w:r>
        <w:rPr>
          <w:b/>
          <w:color w:val="000000"/>
          <w:sz w:val="28"/>
          <w:szCs w:val="28"/>
        </w:rPr>
        <w:t xml:space="preserve">14 – 15 февраля 2023 г. </w:t>
      </w:r>
      <w:r>
        <w:rPr>
          <w:sz w:val="28"/>
          <w:szCs w:val="28"/>
        </w:rPr>
        <w:t xml:space="preserve">на территории муниципальных образований </w:t>
      </w:r>
      <w:bookmarkStart w:id="28" w:name="_Hlk126755708"/>
      <w:r>
        <w:rPr>
          <w:b/>
          <w:bCs/>
          <w:sz w:val="28"/>
          <w:szCs w:val="28"/>
        </w:rPr>
        <w:t xml:space="preserve">Абинский, Апшеронский, Белоглинский, Белореченский, Брюховецкий, Выселковский, Гулькевичский, Динской, Ейский, Кавказский, Калининский, Каневский, Кореновский, Красноармейский, Крыловский, Крымский, Курганинский, Кущевский, Ленинградский, Новокубанский, Новопокровский,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 </w:t>
      </w:r>
      <w:bookmarkEnd w:id="28"/>
      <w:r>
        <w:rPr>
          <w:color w:val="000000"/>
          <w:sz w:val="28"/>
          <w:szCs w:val="28"/>
        </w:rPr>
        <w:t xml:space="preserve">существует вероятность возникновения </w:t>
      </w:r>
      <w:r>
        <w:rPr>
          <w:b/>
          <w:bCs/>
          <w:color w:val="000000"/>
          <w:sz w:val="28"/>
          <w:szCs w:val="28"/>
        </w:rPr>
        <w:t>ЧС</w:t>
      </w:r>
      <w:r>
        <w:rPr>
          <w:color w:val="000000"/>
          <w:sz w:val="28"/>
          <w:szCs w:val="28"/>
        </w:rPr>
        <w:t xml:space="preserve"> и </w:t>
      </w:r>
      <w:r>
        <w:rPr>
          <w:b/>
          <w:color w:val="000000"/>
          <w:sz w:val="28"/>
          <w:szCs w:val="28"/>
        </w:rPr>
        <w:t>происшествий</w:t>
      </w:r>
      <w:r>
        <w:rPr>
          <w:color w:val="000000"/>
          <w:sz w:val="28"/>
          <w:szCs w:val="28"/>
        </w:rPr>
        <w:t>, связанных с:</w:t>
      </w:r>
    </w:p>
    <w:p>
      <w:pPr>
        <w:pStyle w:val="Normal"/>
        <w:ind w:firstLine="708"/>
        <w:jc w:val="both"/>
        <w:rPr>
          <w:sz w:val="28"/>
          <w:szCs w:val="28"/>
        </w:rPr>
      </w:pPr>
      <w:r>
        <w:rPr>
          <w:color w:val="000000"/>
          <w:sz w:val="28"/>
          <w:szCs w:val="28"/>
        </w:rPr>
        <w:t>авариями на объектах энергетики, обрывом воздушных линий связи и электропередач;</w:t>
      </w:r>
    </w:p>
    <w:p>
      <w:pPr>
        <w:pStyle w:val="Normal"/>
        <w:ind w:firstLine="708"/>
        <w:jc w:val="both"/>
        <w:rPr>
          <w:color w:val="000000"/>
          <w:sz w:val="28"/>
          <w:szCs w:val="28"/>
        </w:rPr>
      </w:pPr>
      <w:r>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pPr>
        <w:pStyle w:val="Normal"/>
        <w:ind w:firstLine="708"/>
        <w:jc w:val="both"/>
        <w:rPr>
          <w:color w:val="000000"/>
          <w:sz w:val="28"/>
          <w:szCs w:val="28"/>
        </w:rPr>
      </w:pPr>
      <w:r>
        <w:rPr>
          <w:color w:val="000000"/>
          <w:sz w:val="28"/>
          <w:szCs w:val="28"/>
        </w:rPr>
        <w:t>затруднением в работе морских портов и нарушением в работе морского транспорта;</w:t>
      </w:r>
    </w:p>
    <w:p>
      <w:pPr>
        <w:pStyle w:val="Normal"/>
        <w:ind w:firstLine="708"/>
        <w:jc w:val="both"/>
        <w:rPr>
          <w:color w:val="000000"/>
          <w:sz w:val="28"/>
          <w:szCs w:val="28"/>
        </w:rPr>
      </w:pPr>
      <w:r>
        <w:rPr>
          <w:color w:val="000000"/>
          <w:sz w:val="28"/>
          <w:szCs w:val="28"/>
        </w:rPr>
        <w:t>увечьями и гибелью людей из-за повала деревьев, рекламных щитов;</w:t>
      </w:r>
    </w:p>
    <w:p>
      <w:pPr>
        <w:pStyle w:val="Normal"/>
        <w:ind w:firstLine="708"/>
        <w:jc w:val="both"/>
        <w:rPr>
          <w:b/>
          <w:b/>
          <w:color w:val="000000"/>
          <w:sz w:val="28"/>
          <w:szCs w:val="28"/>
        </w:rPr>
      </w:pPr>
      <w:r>
        <w:rPr>
          <w:b/>
          <w:color w:val="000000"/>
          <w:sz w:val="28"/>
          <w:szCs w:val="28"/>
        </w:rPr>
        <w:t>Источник ЧС и происшествий –</w:t>
      </w:r>
      <w:r>
        <w:rPr>
          <w:color w:val="000000"/>
          <w:sz w:val="28"/>
          <w:szCs w:val="28"/>
        </w:rPr>
        <w:t xml:space="preserve"> </w:t>
      </w:r>
      <w:r>
        <w:rPr>
          <w:b/>
          <w:color w:val="000000"/>
          <w:sz w:val="28"/>
          <w:szCs w:val="28"/>
        </w:rPr>
        <w:t>усиление ветра.</w:t>
      </w:r>
    </w:p>
    <w:p>
      <w:pPr>
        <w:pStyle w:val="Normal"/>
        <w:spacing w:before="0" w:after="0"/>
        <w:ind w:firstLine="708"/>
        <w:contextualSpacing/>
        <w:jc w:val="both"/>
        <w:rPr>
          <w:b/>
          <w:b/>
          <w:color w:val="000000"/>
          <w:sz w:val="28"/>
          <w:szCs w:val="28"/>
        </w:rPr>
      </w:pPr>
      <w:r>
        <w:rPr>
          <w:b/>
          <w:color w:val="000000"/>
          <w:sz w:val="28"/>
          <w:szCs w:val="28"/>
        </w:rPr>
      </w:r>
    </w:p>
    <w:p>
      <w:pPr>
        <w:pStyle w:val="Normal"/>
        <w:ind w:firstLine="709"/>
        <w:jc w:val="both"/>
        <w:rPr>
          <w:sz w:val="28"/>
          <w:szCs w:val="28"/>
        </w:rPr>
      </w:pPr>
      <w:r>
        <w:rPr>
          <w:b/>
          <w:bCs/>
          <w:sz w:val="28"/>
          <w:szCs w:val="28"/>
        </w:rPr>
        <w:t>2.1.6</w:t>
      </w:r>
      <w:r>
        <w:rPr>
          <w:b/>
          <w:bCs/>
          <w:color w:val="000000"/>
          <w:spacing w:val="-3"/>
          <w:sz w:val="28"/>
          <w:szCs w:val="28"/>
        </w:rPr>
        <w:t>.</w:t>
      </w:r>
      <w:r>
        <w:rPr>
          <w:color w:val="000000"/>
          <w:spacing w:val="-3"/>
          <w:sz w:val="28"/>
          <w:szCs w:val="28"/>
        </w:rPr>
        <w:t xml:space="preserve"> </w:t>
      </w:r>
      <w:r>
        <w:rPr>
          <w:b/>
          <w:bCs/>
          <w:color w:val="000000"/>
          <w:spacing w:val="-3"/>
          <w:sz w:val="28"/>
          <w:szCs w:val="28"/>
        </w:rPr>
        <w:t>14 – 15</w:t>
      </w:r>
      <w:r>
        <w:rPr>
          <w:rFonts w:eastAsia="Calibri"/>
          <w:b/>
          <w:bCs/>
          <w:color w:val="000000"/>
          <w:sz w:val="28"/>
          <w:szCs w:val="28"/>
        </w:rPr>
        <w:t xml:space="preserve"> </w:t>
      </w:r>
      <w:r>
        <w:rPr>
          <w:rFonts w:eastAsia="Calibri"/>
          <w:b/>
          <w:color w:val="000000"/>
          <w:sz w:val="28"/>
          <w:szCs w:val="28"/>
        </w:rPr>
        <w:t>февраля 2023 года</w:t>
      </w:r>
      <w:r>
        <w:rPr>
          <w:rFonts w:eastAsia="Calibri"/>
          <w:color w:val="000000"/>
          <w:sz w:val="28"/>
          <w:szCs w:val="28"/>
        </w:rPr>
        <w:t xml:space="preserve"> </w:t>
      </w:r>
      <w:r>
        <w:rPr>
          <w:color w:val="000000"/>
          <w:spacing w:val="-3"/>
          <w:sz w:val="28"/>
          <w:szCs w:val="28"/>
        </w:rPr>
        <w:t>на территории муниципальных образований:</w:t>
      </w:r>
      <w:r>
        <w:rPr>
          <w:b/>
          <w:color w:val="000000"/>
          <w:spacing w:val="-3"/>
          <w:sz w:val="28"/>
          <w:szCs w:val="28"/>
        </w:rPr>
        <w:t xml:space="preserve"> Ейский, </w:t>
      </w:r>
      <w:r>
        <w:rPr>
          <w:b/>
          <w:sz w:val="28"/>
          <w:szCs w:val="28"/>
        </w:rPr>
        <w:t>Приморско-Ахтарский, Славянский, Щербиновский районы</w:t>
      </w:r>
      <w:r>
        <w:rPr>
          <w:color w:val="000000"/>
          <w:spacing w:val="-3"/>
          <w:sz w:val="28"/>
          <w:szCs w:val="28"/>
        </w:rPr>
        <w:t xml:space="preserve"> </w:t>
      </w:r>
      <w:r>
        <w:rPr>
          <w:b/>
          <w:sz w:val="28"/>
          <w:szCs w:val="28"/>
        </w:rPr>
        <w:t>существует</w:t>
      </w:r>
      <w:r>
        <w:rPr>
          <w:sz w:val="28"/>
          <w:szCs w:val="28"/>
        </w:rPr>
        <w:t xml:space="preserve"> вероятность возникновения </w:t>
      </w:r>
      <w:r>
        <w:rPr>
          <w:b/>
          <w:sz w:val="28"/>
          <w:szCs w:val="28"/>
        </w:rPr>
        <w:t>происшествий</w:t>
      </w:r>
      <w:r>
        <w:rPr>
          <w:sz w:val="28"/>
          <w:szCs w:val="28"/>
        </w:rPr>
        <w:t xml:space="preserve">, </w:t>
      </w:r>
      <w:r>
        <w:rPr>
          <w:bCs/>
          <w:sz w:val="28"/>
          <w:szCs w:val="28"/>
        </w:rPr>
        <w:t xml:space="preserve">связанных </w:t>
      </w:r>
      <w:r>
        <w:rPr>
          <w:sz w:val="28"/>
          <w:szCs w:val="28"/>
        </w:rPr>
        <w:t>с:</w:t>
      </w:r>
    </w:p>
    <w:p>
      <w:pPr>
        <w:pStyle w:val="Normal"/>
        <w:ind w:firstLine="708"/>
        <w:jc w:val="both"/>
        <w:rPr>
          <w:color w:val="000000"/>
          <w:sz w:val="28"/>
          <w:szCs w:val="28"/>
        </w:rPr>
      </w:pPr>
      <w:r>
        <w:rPr>
          <w:color w:val="000000"/>
          <w:sz w:val="28"/>
          <w:szCs w:val="28"/>
        </w:rPr>
        <w:t>нарушением работы морских портов;</w:t>
      </w:r>
    </w:p>
    <w:p>
      <w:pPr>
        <w:pStyle w:val="Normal"/>
        <w:ind w:firstLine="708"/>
        <w:jc w:val="both"/>
        <w:rPr>
          <w:sz w:val="28"/>
          <w:szCs w:val="28"/>
        </w:rPr>
      </w:pPr>
      <w:r>
        <w:rPr>
          <w:color w:val="000000"/>
          <w:sz w:val="28"/>
          <w:szCs w:val="28"/>
        </w:rPr>
        <w:t>авариями на морских судах;</w:t>
      </w:r>
    </w:p>
    <w:p>
      <w:pPr>
        <w:pStyle w:val="Normal"/>
        <w:ind w:firstLine="709"/>
        <w:jc w:val="both"/>
        <w:rPr>
          <w:b/>
          <w:b/>
          <w:sz w:val="28"/>
          <w:szCs w:val="28"/>
        </w:rPr>
      </w:pPr>
      <w:r>
        <w:rPr>
          <w:sz w:val="28"/>
          <w:szCs w:val="28"/>
        </w:rPr>
        <w:t>затоплением прибрежных территорий, населенных пунктов;</w:t>
      </w:r>
    </w:p>
    <w:p>
      <w:pPr>
        <w:pStyle w:val="Normal"/>
        <w:ind w:firstLine="709"/>
        <w:jc w:val="both"/>
        <w:rPr>
          <w:b/>
          <w:b/>
          <w:sz w:val="28"/>
          <w:szCs w:val="28"/>
        </w:rPr>
      </w:pPr>
      <w:r>
        <w:rPr>
          <w:b/>
          <w:sz w:val="28"/>
          <w:szCs w:val="28"/>
        </w:rPr>
        <w:t>Источник происшествий – нагон уровня моря.</w:t>
      </w:r>
    </w:p>
    <w:p>
      <w:pPr>
        <w:pStyle w:val="Normal"/>
        <w:spacing w:before="0" w:after="0"/>
        <w:ind w:firstLine="708"/>
        <w:contextualSpacing/>
        <w:jc w:val="both"/>
        <w:rPr>
          <w:b/>
          <w:b/>
          <w:color w:val="000000"/>
          <w:sz w:val="28"/>
          <w:szCs w:val="28"/>
        </w:rPr>
      </w:pPr>
      <w:r>
        <w:rPr>
          <w:b/>
          <w:color w:val="000000"/>
          <w:sz w:val="28"/>
          <w:szCs w:val="28"/>
        </w:rPr>
      </w:r>
      <w:bookmarkStart w:id="29" w:name="_Hlk111537498"/>
      <w:bookmarkStart w:id="30" w:name="_Hlk106090562"/>
      <w:bookmarkStart w:id="31" w:name="_Hlk106956060"/>
      <w:bookmarkStart w:id="32" w:name="_Hlk62224616"/>
      <w:bookmarkStart w:id="33" w:name="_Hlk111537498"/>
      <w:bookmarkStart w:id="34" w:name="_Hlk106090562"/>
      <w:bookmarkStart w:id="35" w:name="_Hlk106956060"/>
      <w:bookmarkStart w:id="36" w:name="_Hlk62224616"/>
      <w:bookmarkEnd w:id="33"/>
      <w:bookmarkEnd w:id="34"/>
      <w:bookmarkEnd w:id="35"/>
      <w:bookmarkEnd w:id="36"/>
    </w:p>
    <w:p>
      <w:pPr>
        <w:pStyle w:val="Normal"/>
        <w:ind w:right="-1" w:firstLine="708"/>
        <w:jc w:val="center"/>
        <w:rPr>
          <w:b/>
          <w:b/>
          <w:sz w:val="28"/>
          <w:szCs w:val="28"/>
        </w:rPr>
      </w:pPr>
      <w:r>
        <w:rPr>
          <w:b/>
          <w:sz w:val="28"/>
          <w:szCs w:val="28"/>
        </w:rPr>
      </w:r>
    </w:p>
    <w:p>
      <w:pPr>
        <w:pStyle w:val="Normal"/>
        <w:ind w:right="-1" w:firstLine="708"/>
        <w:jc w:val="center"/>
        <w:rPr>
          <w:b/>
          <w:b/>
          <w:sz w:val="28"/>
          <w:szCs w:val="28"/>
        </w:rPr>
      </w:pPr>
      <w:r>
        <w:rPr>
          <w:b/>
          <w:sz w:val="28"/>
          <w:szCs w:val="28"/>
        </w:rPr>
        <w:t>2. Техногенного характера:</w:t>
      </w:r>
    </w:p>
    <w:p>
      <w:pPr>
        <w:pStyle w:val="Normal"/>
        <w:ind w:right="-1" w:firstLine="708"/>
        <w:jc w:val="both"/>
        <w:rPr>
          <w:bCs/>
          <w:iCs/>
          <w:sz w:val="28"/>
          <w:szCs w:val="28"/>
        </w:rPr>
      </w:pPr>
      <w:r>
        <w:rPr>
          <w:rFonts w:eastAsia="MS Mincho"/>
          <w:b/>
          <w:color w:val="000000"/>
          <w:sz w:val="28"/>
          <w:szCs w:val="28"/>
        </w:rPr>
        <w:t>9 – 15 февраля</w:t>
      </w:r>
      <w:r>
        <w:rPr>
          <w:rFonts w:eastAsia="Calibri"/>
          <w:b/>
          <w:color w:val="000000"/>
          <w:sz w:val="28"/>
          <w:szCs w:val="28"/>
        </w:rPr>
        <w:t xml:space="preserve"> </w:t>
      </w:r>
      <w:r>
        <w:rPr>
          <w:rFonts w:eastAsia="Calibri"/>
          <w:b/>
          <w:bCs/>
          <w:iCs/>
          <w:color w:val="000000"/>
          <w:sz w:val="28"/>
          <w:szCs w:val="28"/>
        </w:rPr>
        <w:t xml:space="preserve">2023 г. </w:t>
      </w:r>
      <w:r>
        <w:rPr>
          <w:bCs/>
          <w:iCs/>
          <w:sz w:val="28"/>
          <w:szCs w:val="28"/>
        </w:rPr>
        <w:t xml:space="preserve">в крае возможны </w:t>
      </w:r>
      <w:r>
        <w:rPr>
          <w:b/>
          <w:iCs/>
          <w:sz w:val="28"/>
          <w:szCs w:val="28"/>
        </w:rPr>
        <w:t>ЧС и происшествия</w:t>
      </w:r>
      <w:r>
        <w:rPr>
          <w:bCs/>
          <w:iCs/>
          <w:sz w:val="28"/>
          <w:szCs w:val="28"/>
        </w:rPr>
        <w:t>,                связанные с:</w:t>
      </w:r>
    </w:p>
    <w:p>
      <w:pPr>
        <w:pStyle w:val="Normal"/>
        <w:ind w:right="-1" w:firstLine="708"/>
        <w:jc w:val="both"/>
        <w:rPr>
          <w:sz w:val="28"/>
          <w:szCs w:val="28"/>
        </w:rPr>
      </w:pPr>
      <w:r>
        <w:rPr>
          <w:sz w:val="28"/>
          <w:szCs w:val="28"/>
        </w:rPr>
        <w:t xml:space="preserve">возможными авариями </w:t>
      </w:r>
      <w:bookmarkStart w:id="37" w:name="_Hlk504477847"/>
      <w:r>
        <w:rPr>
          <w:sz w:val="28"/>
          <w:szCs w:val="28"/>
        </w:rPr>
        <w:t xml:space="preserve">на энергетических системах </w:t>
      </w:r>
      <w:bookmarkEnd w:id="37"/>
      <w:r>
        <w:rPr>
          <w:sz w:val="28"/>
          <w:szCs w:val="28"/>
        </w:rPr>
        <w:t>(из-за перегрузок энергосистем и изношенности оборудования);</w:t>
      </w:r>
    </w:p>
    <w:p>
      <w:pPr>
        <w:pStyle w:val="Normal"/>
        <w:ind w:firstLine="709"/>
        <w:jc w:val="both"/>
        <w:rPr>
          <w:rFonts w:eastAsia="MS Mincho"/>
          <w:b/>
          <w:b/>
          <w:iCs/>
          <w:sz w:val="28"/>
          <w:szCs w:val="28"/>
          <w:lang w:eastAsia="x-none"/>
        </w:rPr>
      </w:pPr>
      <w:r>
        <w:rPr>
          <w:bCs/>
          <w:iCs/>
          <w:sz w:val="28"/>
          <w:szCs w:val="28"/>
          <w:lang w:eastAsia="x-none"/>
        </w:rPr>
        <w:t xml:space="preserve">увеличением количества ДТП </w:t>
      </w:r>
      <w:r>
        <w:rPr>
          <w:rFonts w:eastAsia="MS Mincho"/>
          <w:bCs/>
          <w:iCs/>
          <w:sz w:val="28"/>
          <w:szCs w:val="28"/>
          <w:lang w:eastAsia="x-none"/>
        </w:rPr>
        <w:t xml:space="preserve">в связи </w:t>
      </w:r>
      <w:r>
        <w:rPr>
          <w:rFonts w:eastAsia="MS Mincho"/>
          <w:b/>
          <w:iCs/>
          <w:sz w:val="28"/>
          <w:szCs w:val="28"/>
          <w:lang w:eastAsia="x-none"/>
        </w:rPr>
        <w:t>с гололедными явлениями;</w:t>
      </w:r>
    </w:p>
    <w:p>
      <w:pPr>
        <w:pStyle w:val="Normal"/>
        <w:ind w:firstLine="709"/>
        <w:jc w:val="both"/>
        <w:rPr>
          <w:bCs/>
          <w:iCs/>
          <w:sz w:val="28"/>
          <w:szCs w:val="28"/>
          <w:lang w:eastAsia="x-none"/>
        </w:rPr>
      </w:pPr>
      <w:bookmarkStart w:id="38" w:name="_Hlk121834779"/>
      <w:r>
        <w:rPr>
          <w:bCs/>
          <w:iCs/>
          <w:sz w:val="28"/>
          <w:szCs w:val="28"/>
          <w:lang w:eastAsia="x-none"/>
        </w:rPr>
        <w:t xml:space="preserve">увеличением количества ДТП </w:t>
      </w:r>
      <w:r>
        <w:rPr>
          <w:b/>
          <w:iCs/>
          <w:sz w:val="28"/>
          <w:szCs w:val="28"/>
          <w:lang w:eastAsia="x-none"/>
        </w:rPr>
        <w:t>из-за ухудшения видимости в осадках</w:t>
      </w:r>
      <w:bookmarkEnd w:id="38"/>
      <w:r>
        <w:rPr>
          <w:b/>
          <w:iCs/>
          <w:sz w:val="28"/>
          <w:szCs w:val="28"/>
          <w:lang w:eastAsia="x-none"/>
        </w:rPr>
        <w:t xml:space="preserve"> (13-15.02.2023);</w:t>
      </w:r>
    </w:p>
    <w:p>
      <w:pPr>
        <w:pStyle w:val="Normal"/>
        <w:ind w:firstLine="709"/>
        <w:jc w:val="both"/>
        <w:rPr>
          <w:bCs/>
          <w:iCs/>
          <w:sz w:val="28"/>
          <w:szCs w:val="28"/>
          <w:lang w:eastAsia="x-none"/>
        </w:rPr>
      </w:pPr>
      <w:r>
        <w:rPr>
          <w:bCs/>
          <w:iCs/>
          <w:sz w:val="28"/>
          <w:szCs w:val="28"/>
          <w:lang w:eastAsia="x-none"/>
        </w:rPr>
        <w:t xml:space="preserve">затруднением и нарушением движения транспорта, и увеличением количества ДТП </w:t>
      </w:r>
      <w:r>
        <w:rPr>
          <w:b/>
          <w:iCs/>
          <w:sz w:val="28"/>
          <w:szCs w:val="28"/>
          <w:lang w:eastAsia="x-none"/>
        </w:rPr>
        <w:t>из-за гололедицы</w:t>
      </w:r>
      <w:r>
        <w:rPr>
          <w:bCs/>
          <w:iCs/>
          <w:sz w:val="28"/>
          <w:szCs w:val="28"/>
          <w:lang w:eastAsia="x-none"/>
        </w:rPr>
        <w:t>;</w:t>
      </w:r>
    </w:p>
    <w:p>
      <w:pPr>
        <w:pStyle w:val="Normal"/>
        <w:ind w:firstLine="709"/>
        <w:jc w:val="both"/>
        <w:rPr>
          <w:b/>
          <w:b/>
          <w:bCs/>
          <w:iCs/>
          <w:sz w:val="28"/>
          <w:szCs w:val="28"/>
          <w:lang w:eastAsia="x-none"/>
        </w:rPr>
      </w:pPr>
      <w:r>
        <w:rPr>
          <w:iCs/>
          <w:sz w:val="28"/>
          <w:szCs w:val="28"/>
          <w:lang w:eastAsia="x-none"/>
        </w:rPr>
        <w:t xml:space="preserve">увеличением количества случаев травматизма среди населения </w:t>
      </w:r>
      <w:r>
        <w:rPr>
          <w:b/>
          <w:iCs/>
          <w:sz w:val="28"/>
          <w:szCs w:val="28"/>
          <w:lang w:eastAsia="x-none"/>
        </w:rPr>
        <w:t>из-за</w:t>
      </w:r>
      <w:r>
        <w:rPr>
          <w:iCs/>
          <w:sz w:val="28"/>
          <w:szCs w:val="28"/>
          <w:lang w:eastAsia="x-none"/>
        </w:rPr>
        <w:t xml:space="preserve"> </w:t>
      </w:r>
      <w:r>
        <w:rPr>
          <w:b/>
          <w:bCs/>
          <w:iCs/>
          <w:sz w:val="28"/>
          <w:szCs w:val="28"/>
          <w:lang w:eastAsia="x-none"/>
        </w:rPr>
        <w:t>гололедных явлений;</w:t>
      </w:r>
    </w:p>
    <w:p>
      <w:pPr>
        <w:pStyle w:val="Normal"/>
        <w:ind w:firstLine="709"/>
        <w:jc w:val="both"/>
        <w:rPr>
          <w:bCs/>
          <w:iCs/>
          <w:sz w:val="28"/>
          <w:szCs w:val="28"/>
          <w:lang w:eastAsia="x-none"/>
        </w:rPr>
      </w:pPr>
      <w:r>
        <w:rPr>
          <w:bCs/>
          <w:iCs/>
          <w:sz w:val="28"/>
          <w:szCs w:val="28"/>
          <w:lang w:eastAsia="x-none"/>
        </w:rPr>
        <w:t xml:space="preserve">увеличением количества аварий на объектах энергетики </w:t>
      </w:r>
      <w:r>
        <w:rPr>
          <w:b/>
          <w:iCs/>
          <w:sz w:val="28"/>
          <w:szCs w:val="28"/>
          <w:lang w:eastAsia="x-none"/>
        </w:rPr>
        <w:t>из-за налипания мокрого снега (в горных и предгорных районах)                                     (13-15.02.2023);</w:t>
      </w:r>
    </w:p>
    <w:p>
      <w:pPr>
        <w:pStyle w:val="Normal"/>
        <w:ind w:right="-1" w:firstLine="709"/>
        <w:jc w:val="both"/>
        <w:rPr>
          <w:rFonts w:eastAsia="MS Mincho"/>
          <w:bCs/>
          <w:sz w:val="28"/>
          <w:szCs w:val="28"/>
        </w:rPr>
      </w:pPr>
      <w:bookmarkStart w:id="39" w:name="_Hlk23338081"/>
      <w:r>
        <w:rPr>
          <w:rFonts w:eastAsia="MS Mincho"/>
          <w:sz w:val="28"/>
          <w:szCs w:val="28"/>
        </w:rPr>
        <w:t xml:space="preserve">гибелью людей в результате </w:t>
      </w:r>
      <w:r>
        <w:rPr>
          <w:rFonts w:eastAsia="MS Mincho"/>
          <w:b/>
          <w:sz w:val="28"/>
          <w:szCs w:val="28"/>
        </w:rPr>
        <w:t>ДТП</w:t>
      </w:r>
      <w:r>
        <w:rPr>
          <w:rFonts w:eastAsia="MS Mincho"/>
          <w:sz w:val="28"/>
          <w:szCs w:val="28"/>
        </w:rPr>
        <w:t xml:space="preserve"> и </w:t>
      </w:r>
      <w:r>
        <w:rPr>
          <w:rFonts w:eastAsia="MS Mincho"/>
          <w:b/>
          <w:sz w:val="28"/>
          <w:szCs w:val="28"/>
        </w:rPr>
        <w:t>пожаров</w:t>
      </w:r>
      <w:r>
        <w:rPr>
          <w:rFonts w:eastAsia="MS Mincho"/>
          <w:bCs/>
          <w:sz w:val="28"/>
          <w:szCs w:val="28"/>
        </w:rPr>
        <w:t xml:space="preserve">; </w:t>
      </w:r>
    </w:p>
    <w:p>
      <w:pPr>
        <w:pStyle w:val="Normal"/>
        <w:ind w:right="-1" w:firstLine="709"/>
        <w:jc w:val="both"/>
        <w:rPr>
          <w:rFonts w:eastAsia="MS Mincho"/>
          <w:sz w:val="28"/>
          <w:szCs w:val="28"/>
        </w:rPr>
      </w:pPr>
      <w:r>
        <w:rPr>
          <w:rFonts w:eastAsia="MS Mincho"/>
          <w:sz w:val="28"/>
          <w:szCs w:val="28"/>
        </w:rPr>
        <w:t>авариями на объектах жизнеобеспечения населения и жилого фонда</w:t>
      </w:r>
      <w:r>
        <w:rPr>
          <w:rFonts w:eastAsia="MS Mincho"/>
          <w:b/>
          <w:sz w:val="28"/>
          <w:szCs w:val="28"/>
        </w:rPr>
        <w:t xml:space="preserve"> (водоснабжение, газоснабжение</w:t>
      </w:r>
      <w:r>
        <w:rPr>
          <w:rFonts w:eastAsia="MS Mincho"/>
          <w:sz w:val="28"/>
          <w:szCs w:val="28"/>
        </w:rPr>
        <w:t>) из-за высокой изношенности коммуникаций</w:t>
      </w:r>
      <w:bookmarkEnd w:id="39"/>
      <w:r>
        <w:rPr>
          <w:rFonts w:eastAsia="MS Mincho"/>
          <w:sz w:val="28"/>
          <w:szCs w:val="28"/>
        </w:rPr>
        <w:t>;</w:t>
      </w:r>
    </w:p>
    <w:p>
      <w:pPr>
        <w:pStyle w:val="Normal"/>
        <w:ind w:right="-1" w:firstLine="709"/>
        <w:jc w:val="both"/>
        <w:rPr>
          <w:rFonts w:eastAsia="MS Mincho"/>
          <w:sz w:val="28"/>
          <w:szCs w:val="28"/>
        </w:rPr>
      </w:pPr>
      <w:bookmarkStart w:id="40" w:name="_Hlk54355589"/>
      <w:r>
        <w:rPr>
          <w:rFonts w:eastAsia="MS Mincho"/>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40"/>
      <w:r>
        <w:rPr>
          <w:rFonts w:eastAsia="MS Mincho"/>
          <w:sz w:val="28"/>
          <w:szCs w:val="28"/>
        </w:rPr>
        <w:t xml:space="preserve"> и отравлений угарным газом.</w:t>
      </w:r>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t>2.3. Биолого-социального характера:</w:t>
      </w:r>
      <w:bookmarkStart w:id="41" w:name="_Hlk23338096"/>
    </w:p>
    <w:p>
      <w:pPr>
        <w:pStyle w:val="Normal"/>
        <w:widowControl w:val="false"/>
        <w:ind w:firstLine="709"/>
        <w:jc w:val="both"/>
        <w:rPr>
          <w:sz w:val="28"/>
          <w:szCs w:val="28"/>
        </w:rPr>
      </w:pPr>
      <w:bookmarkStart w:id="42" w:name="_Hlk55297132"/>
      <w:bookmarkEnd w:id="41"/>
      <w:r>
        <w:rPr>
          <w:rFonts w:eastAsia="MS Mincho"/>
          <w:b/>
          <w:color w:val="000000"/>
          <w:sz w:val="28"/>
          <w:szCs w:val="28"/>
        </w:rPr>
        <w:t>9 – 15 февраля</w:t>
      </w:r>
      <w:r>
        <w:rPr>
          <w:rFonts w:eastAsia="Calibri"/>
          <w:b/>
          <w:color w:val="000000"/>
          <w:sz w:val="28"/>
          <w:szCs w:val="28"/>
        </w:rPr>
        <w:t xml:space="preserve"> </w:t>
      </w:r>
      <w:r>
        <w:rPr>
          <w:rFonts w:eastAsia="Calibri"/>
          <w:b/>
          <w:bCs/>
          <w:iCs/>
          <w:color w:val="000000"/>
          <w:sz w:val="28"/>
          <w:szCs w:val="28"/>
        </w:rPr>
        <w:t xml:space="preserve">2023 г. </w:t>
      </w:r>
      <w:bookmarkStart w:id="43" w:name="_Hlk104990799"/>
      <w:bookmarkEnd w:id="42"/>
      <w:r>
        <w:rPr>
          <w:sz w:val="28"/>
          <w:szCs w:val="28"/>
        </w:rPr>
        <w:t>в связи со сложными погодными условиями</w:t>
      </w:r>
      <w:r>
        <w:rPr>
          <w:b/>
          <w:sz w:val="28"/>
          <w:szCs w:val="28"/>
        </w:rPr>
        <w:t xml:space="preserve"> </w:t>
      </w:r>
      <w:r>
        <w:rPr>
          <w:sz w:val="28"/>
          <w:szCs w:val="28"/>
        </w:rPr>
        <w:t>(</w:t>
      </w:r>
      <w:r>
        <w:rPr>
          <w:b/>
          <w:bCs/>
          <w:sz w:val="28"/>
          <w:szCs w:val="28"/>
        </w:rPr>
        <w:t>сильные осадки, ухудшение видимости в осадках (13-15.02.2023)</w:t>
      </w:r>
      <w:r>
        <w:rPr>
          <w:sz w:val="28"/>
          <w:szCs w:val="28"/>
        </w:rPr>
        <w:t xml:space="preserve">, </w:t>
      </w:r>
      <w:r>
        <w:rPr>
          <w:b/>
          <w:bCs/>
          <w:sz w:val="28"/>
          <w:szCs w:val="28"/>
        </w:rPr>
        <w:t>туман,</w:t>
      </w:r>
      <w:r>
        <w:rPr>
          <w:sz w:val="28"/>
          <w:szCs w:val="28"/>
        </w:rPr>
        <w:t xml:space="preserve"> </w:t>
      </w:r>
      <w:r>
        <w:rPr>
          <w:b/>
          <w:bCs/>
          <w:sz w:val="28"/>
          <w:szCs w:val="28"/>
        </w:rPr>
        <w:t xml:space="preserve">ухудшение видимости в тумане, налипание мокрого снега (13-15.02.2023), гололедные явления, усиление ветра (14-15.02.2023)), </w:t>
      </w:r>
      <w:bookmarkStart w:id="44" w:name="_Hlk125553136"/>
      <w:r>
        <w:rPr>
          <w:b/>
          <w:bCs/>
          <w:sz w:val="28"/>
          <w:szCs w:val="28"/>
        </w:rPr>
        <w:t>лавинной опасностью (9, 10.02.2023)</w:t>
      </w:r>
      <w:r>
        <w:rPr>
          <w:sz w:val="28"/>
          <w:szCs w:val="28"/>
        </w:rPr>
        <w:t xml:space="preserve"> </w:t>
      </w:r>
      <w:bookmarkEnd w:id="44"/>
      <w:r>
        <w:rPr>
          <w:b/>
          <w:bCs/>
          <w:sz w:val="28"/>
          <w:szCs w:val="28"/>
        </w:rPr>
        <w:t xml:space="preserve">и возможной активизацией экзогенных процессов </w:t>
      </w:r>
      <w:r>
        <w:rPr>
          <w:bCs/>
          <w:color w:val="000000"/>
          <w:sz w:val="28"/>
          <w:szCs w:val="28"/>
        </w:rPr>
        <w:t>существует</w:t>
      </w:r>
      <w:r>
        <w:rPr>
          <w:sz w:val="28"/>
          <w:szCs w:val="28"/>
        </w:rPr>
        <w:t xml:space="preserve"> вероятность несчастных случаев с туристическими группами и людьми, находящимися в горах;</w:t>
      </w:r>
    </w:p>
    <w:p>
      <w:pPr>
        <w:pStyle w:val="Normal"/>
        <w:ind w:firstLine="708"/>
        <w:jc w:val="both"/>
        <w:rPr>
          <w:rFonts w:eastAsia="MS Mincho"/>
          <w:sz w:val="28"/>
          <w:szCs w:val="28"/>
        </w:rPr>
      </w:pPr>
      <w:r>
        <w:rPr>
          <w:rFonts w:eastAsia="MS Mincho"/>
          <w:sz w:val="28"/>
          <w:szCs w:val="28"/>
        </w:rPr>
        <w:t>в связи с низкими температурами воздуха на прибрежной территории Азовского побережья и на реках и водоемах края существует вероятность возникновения происшествий, обусловленных несанкционированным выходом людей и техники на тонкий лед водоемов;</w:t>
      </w:r>
    </w:p>
    <w:p>
      <w:pPr>
        <w:pStyle w:val="Normal"/>
        <w:widowControl w:val="false"/>
        <w:ind w:right="-1" w:firstLine="709"/>
        <w:jc w:val="both"/>
        <w:rPr>
          <w:spacing w:val="-12"/>
          <w:sz w:val="28"/>
          <w:szCs w:val="28"/>
        </w:rPr>
      </w:pPr>
      <w:r>
        <w:rPr>
          <w:bCs/>
          <w:color w:val="000000"/>
          <w:spacing w:val="-12"/>
          <w:sz w:val="28"/>
          <w:szCs w:val="28"/>
        </w:rPr>
        <w:t>с</w:t>
      </w:r>
      <w:bookmarkEnd w:id="43"/>
      <w:r>
        <w:rPr>
          <w:bCs/>
          <w:color w:val="000000"/>
          <w:spacing w:val="-12"/>
          <w:sz w:val="28"/>
          <w:szCs w:val="28"/>
        </w:rPr>
        <w:t>уществует</w:t>
      </w:r>
      <w:r>
        <w:rPr>
          <w:spacing w:val="-12"/>
          <w:sz w:val="28"/>
          <w:szCs w:val="28"/>
        </w:rPr>
        <w:t xml:space="preserve"> вероятность несчастных случаев с туристическими группами и людьми, находящимися в горах;</w:t>
      </w:r>
    </w:p>
    <w:p>
      <w:pPr>
        <w:pStyle w:val="Normal"/>
        <w:ind w:firstLine="708"/>
        <w:jc w:val="both"/>
        <w:rPr>
          <w:color w:val="000000"/>
          <w:sz w:val="28"/>
          <w:szCs w:val="28"/>
        </w:rPr>
      </w:pPr>
      <w:r>
        <w:rPr>
          <w:color w:val="000000"/>
          <w:sz w:val="28"/>
          <w:szCs w:val="28"/>
        </w:rPr>
        <w:t>ожидается увеличение количества случаев травматизма среди населения из-за гололеда, гололедицы;</w:t>
      </w:r>
    </w:p>
    <w:p>
      <w:pPr>
        <w:pStyle w:val="Normal"/>
        <w:widowControl w:val="false"/>
        <w:ind w:right="-1" w:firstLine="709"/>
        <w:jc w:val="both"/>
        <w:rPr>
          <w:rFonts w:eastAsia="MS Mincho"/>
          <w:sz w:val="28"/>
          <w:szCs w:val="28"/>
        </w:rPr>
      </w:pPr>
      <w:r>
        <w:rPr>
          <w:rFonts w:eastAsia="MS Mincho"/>
          <w:sz w:val="28"/>
          <w:szCs w:val="28"/>
        </w:rPr>
        <w:t>возможны случаи заболевания населения ОРВИ, ОРЗ и</w:t>
      </w:r>
      <w:r>
        <w:rPr>
          <w:rFonts w:eastAsia="MS Mincho"/>
          <w:bCs/>
          <w:sz w:val="28"/>
          <w:szCs w:val="28"/>
        </w:rPr>
        <w:t xml:space="preserve"> коронавирусной инфекцией</w:t>
      </w:r>
      <w:r>
        <w:rPr>
          <w:rFonts w:eastAsia="MS Mincho"/>
          <w:sz w:val="28"/>
          <w:szCs w:val="28"/>
        </w:rPr>
        <w:t>;</w:t>
      </w:r>
    </w:p>
    <w:p>
      <w:pPr>
        <w:pStyle w:val="Normal"/>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pPr>
        <w:pStyle w:val="Normal"/>
        <w:widowControl w:val="false"/>
        <w:snapToGrid w:val="false"/>
        <w:ind w:right="-1" w:firstLine="708"/>
        <w:jc w:val="both"/>
        <w:rPr>
          <w:sz w:val="28"/>
          <w:szCs w:val="28"/>
        </w:rPr>
      </w:pPr>
      <w:r>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pPr>
        <w:pStyle w:val="Normal"/>
        <w:ind w:right="-1" w:firstLine="709"/>
        <w:jc w:val="both"/>
        <w:rPr>
          <w:sz w:val="28"/>
          <w:szCs w:val="28"/>
        </w:rPr>
      </w:pPr>
      <w:r>
        <w:rPr>
          <w:sz w:val="28"/>
          <w:szCs w:val="28"/>
        </w:rPr>
      </w:r>
    </w:p>
    <w:p>
      <w:pPr>
        <w:pStyle w:val="Normal"/>
        <w:ind w:right="-1" w:firstLine="709"/>
        <w:jc w:val="center"/>
        <w:rPr>
          <w:b/>
          <w:b/>
          <w:sz w:val="28"/>
          <w:szCs w:val="28"/>
        </w:rPr>
      </w:pPr>
      <w:r>
        <w:rPr>
          <w:b/>
          <w:sz w:val="28"/>
          <w:szCs w:val="28"/>
        </w:rPr>
        <w:t>2.4. Иного характера:</w:t>
      </w:r>
    </w:p>
    <w:p>
      <w:pPr>
        <w:pStyle w:val="Normal"/>
        <w:widowControl w:val="false"/>
        <w:ind w:right="-1" w:firstLine="709"/>
        <w:jc w:val="both"/>
        <w:rPr>
          <w:rFonts w:eastAsia="MS Mincho"/>
          <w:b/>
          <w:b/>
          <w:color w:val="000000"/>
          <w:sz w:val="28"/>
          <w:szCs w:val="28"/>
        </w:rPr>
      </w:pPr>
      <w:bookmarkStart w:id="45" w:name="_Hlk125534731"/>
      <w:r>
        <w:rPr>
          <w:rFonts w:eastAsia="MS Mincho"/>
          <w:b/>
          <w:color w:val="000000"/>
          <w:sz w:val="28"/>
          <w:szCs w:val="28"/>
        </w:rPr>
        <w:t>9 – 15 февраля</w:t>
      </w:r>
      <w:r>
        <w:rPr>
          <w:rFonts w:eastAsia="Calibri"/>
          <w:b/>
          <w:color w:val="000000"/>
          <w:sz w:val="28"/>
          <w:szCs w:val="28"/>
        </w:rPr>
        <w:t xml:space="preserve"> </w:t>
      </w:r>
      <w:bookmarkEnd w:id="45"/>
      <w:r>
        <w:rPr>
          <w:rFonts w:eastAsia="Calibri"/>
          <w:b/>
          <w:bCs/>
          <w:iCs/>
          <w:color w:val="000000"/>
          <w:sz w:val="28"/>
          <w:szCs w:val="28"/>
        </w:rPr>
        <w:t xml:space="preserve">2023 г. </w:t>
      </w:r>
      <w:r>
        <w:rPr>
          <w:rFonts w:eastAsia="MS Mincho"/>
          <w:sz w:val="28"/>
          <w:szCs w:val="28"/>
        </w:rPr>
        <w:t xml:space="preserve">существует вероятность возникновения несчастных случаев, связанных с </w:t>
      </w:r>
      <w:r>
        <w:rPr>
          <w:rFonts w:eastAsia="MS Mincho"/>
          <w:b/>
          <w:sz w:val="28"/>
          <w:szCs w:val="28"/>
        </w:rPr>
        <w:t>гибелью людей на водных объектах края</w:t>
      </w:r>
      <w:r>
        <w:rPr>
          <w:rFonts w:eastAsia="MS Mincho"/>
          <w:bCs/>
          <w:sz w:val="28"/>
          <w:szCs w:val="28"/>
        </w:rPr>
        <w:t>;</w:t>
      </w:r>
    </w:p>
    <w:p>
      <w:pPr>
        <w:pStyle w:val="Normal"/>
        <w:ind w:right="-1" w:firstLine="708"/>
        <w:jc w:val="both"/>
        <w:rPr>
          <w:rFonts w:eastAsia="MS Mincho"/>
          <w:sz w:val="28"/>
          <w:szCs w:val="28"/>
        </w:rPr>
      </w:pPr>
      <w:r>
        <w:rPr>
          <w:rFonts w:eastAsia="MS Mincho"/>
          <w:sz w:val="28"/>
          <w:szCs w:val="28"/>
        </w:rPr>
        <w:t>возможны случаи выхода людей в лесные массивы с последующей потерей ориентации на местности.</w:t>
      </w:r>
    </w:p>
    <w:p>
      <w:pPr>
        <w:pStyle w:val="Normal"/>
        <w:ind w:right="-1" w:firstLine="708"/>
        <w:jc w:val="both"/>
        <w:rPr>
          <w:rFonts w:eastAsia="MS Mincho"/>
          <w:b/>
          <w:b/>
          <w:sz w:val="28"/>
          <w:szCs w:val="28"/>
        </w:rPr>
      </w:pPr>
      <w:r>
        <w:rPr>
          <w:rFonts w:eastAsia="MS Mincho"/>
          <w:b/>
          <w:color w:val="000000"/>
          <w:sz w:val="28"/>
          <w:szCs w:val="28"/>
        </w:rPr>
        <w:t>9 – 15 февраля</w:t>
      </w:r>
      <w:r>
        <w:rPr>
          <w:rFonts w:eastAsia="Calibri"/>
          <w:b/>
          <w:color w:val="000000"/>
          <w:sz w:val="28"/>
          <w:szCs w:val="28"/>
        </w:rPr>
        <w:t xml:space="preserve"> </w:t>
      </w:r>
      <w:r>
        <w:rPr>
          <w:rFonts w:eastAsia="Calibri"/>
          <w:b/>
          <w:bCs/>
          <w:iCs/>
          <w:color w:val="000000"/>
          <w:sz w:val="28"/>
          <w:szCs w:val="28"/>
        </w:rPr>
        <w:t xml:space="preserve">2023 г. </w:t>
      </w:r>
      <w:r>
        <w:rPr>
          <w:rFonts w:eastAsia="MS Mincho"/>
          <w:b/>
          <w:sz w:val="28"/>
          <w:szCs w:val="28"/>
        </w:rPr>
        <w:t>на всей территории края, существует вероятность возникновения ЧС (происшествий) на фоне циклических рисков:</w:t>
      </w:r>
    </w:p>
    <w:p>
      <w:pPr>
        <w:pStyle w:val="Normal"/>
        <w:ind w:right="-1" w:firstLine="708"/>
        <w:jc w:val="both"/>
        <w:rPr>
          <w:b/>
          <w:b/>
          <w:sz w:val="28"/>
          <w:szCs w:val="28"/>
        </w:rPr>
      </w:pPr>
      <w:r>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Pr>
          <w:color w:val="000000"/>
          <w:sz w:val="28"/>
          <w:szCs w:val="28"/>
        </w:rPr>
        <w:t>размывом берегов рек, прорывом дамб обвалований и плотин прудов</w:t>
      </w:r>
      <w:r>
        <w:rPr>
          <w:sz w:val="28"/>
          <w:szCs w:val="28"/>
        </w:rPr>
        <w:t xml:space="preserve"> из-за</w:t>
      </w:r>
      <w:r>
        <w:rPr>
          <w:b/>
          <w:sz w:val="28"/>
          <w:szCs w:val="28"/>
        </w:rPr>
        <w:t xml:space="preserve"> сильных осадков              (13-15.02.2023), подъемов уровней воды </w:t>
      </w:r>
      <w:r>
        <w:rPr>
          <w:sz w:val="28"/>
          <w:szCs w:val="28"/>
        </w:rPr>
        <w:t>(</w:t>
      </w:r>
      <w:r>
        <w:rPr>
          <w:b/>
          <w:bCs/>
          <w:sz w:val="28"/>
          <w:szCs w:val="28"/>
        </w:rPr>
        <w:t>14-15.02.2023</w:t>
      </w:r>
      <w:r>
        <w:rPr>
          <w:sz w:val="28"/>
          <w:szCs w:val="28"/>
        </w:rPr>
        <w:t>)</w:t>
      </w:r>
      <w:r>
        <w:rPr>
          <w:b/>
          <w:sz w:val="28"/>
          <w:szCs w:val="28"/>
        </w:rPr>
        <w:t>;</w:t>
      </w:r>
    </w:p>
    <w:p>
      <w:pPr>
        <w:pStyle w:val="Normal"/>
        <w:ind w:right="-1" w:firstLine="709"/>
        <w:jc w:val="both"/>
        <w:rPr>
          <w:b/>
          <w:b/>
          <w:sz w:val="28"/>
          <w:szCs w:val="28"/>
        </w:rPr>
      </w:pPr>
      <w:r>
        <w:rPr>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6" w:name="_Hlk98851962"/>
      <w:r>
        <w:rPr>
          <w:sz w:val="28"/>
          <w:szCs w:val="28"/>
        </w:rPr>
        <w:t xml:space="preserve">возникновения (увеличения) количества очагов и площадей </w:t>
      </w:r>
      <w:r>
        <w:rPr>
          <w:b/>
          <w:sz w:val="28"/>
          <w:szCs w:val="28"/>
        </w:rPr>
        <w:t>природных пожа</w:t>
      </w:r>
      <w:bookmarkEnd w:id="46"/>
      <w:r>
        <w:rPr>
          <w:b/>
          <w:sz w:val="28"/>
          <w:szCs w:val="28"/>
        </w:rPr>
        <w:t xml:space="preserve">ров. </w:t>
      </w:r>
    </w:p>
    <w:p>
      <w:pPr>
        <w:pStyle w:val="Normal"/>
        <w:ind w:right="-1" w:firstLine="708"/>
        <w:jc w:val="center"/>
        <w:rPr>
          <w:rFonts w:eastAsia="MS Mincho"/>
          <w:b/>
          <w:b/>
          <w:bCs/>
          <w:sz w:val="28"/>
          <w:szCs w:val="28"/>
        </w:rPr>
      </w:pPr>
      <w:r>
        <w:rPr>
          <w:rFonts w:eastAsia="MS Mincho"/>
          <w:b/>
          <w:bCs/>
          <w:sz w:val="28"/>
          <w:szCs w:val="28"/>
        </w:rPr>
      </w:r>
    </w:p>
    <w:p>
      <w:pPr>
        <w:pStyle w:val="Normal"/>
        <w:ind w:right="-1" w:firstLine="708"/>
        <w:jc w:val="center"/>
        <w:rPr>
          <w:rFonts w:eastAsia="MS Mincho"/>
          <w:b/>
          <w:b/>
          <w:bCs/>
          <w:sz w:val="28"/>
          <w:szCs w:val="28"/>
        </w:rPr>
      </w:pPr>
      <w:r>
        <w:rPr>
          <w:rFonts w:eastAsia="MS Mincho"/>
          <w:b/>
          <w:bCs/>
          <w:sz w:val="28"/>
          <w:szCs w:val="28"/>
        </w:rPr>
        <w:t>3.Рекомендации.</w:t>
      </w:r>
      <w:bookmarkStart w:id="47" w:name="_Hlk74658849"/>
      <w:bookmarkStart w:id="48" w:name="_Hlk68783626"/>
      <w:bookmarkStart w:id="49" w:name="_Hlk65150229"/>
      <w:bookmarkStart w:id="50" w:name="_Hlk61960021"/>
    </w:p>
    <w:p>
      <w:pPr>
        <w:pStyle w:val="Normal"/>
        <w:ind w:right="-1" w:firstLine="708"/>
        <w:jc w:val="center"/>
        <w:rPr>
          <w:rFonts w:eastAsia="MS Mincho"/>
          <w:b/>
          <w:b/>
          <w:bCs/>
          <w:sz w:val="28"/>
          <w:szCs w:val="28"/>
        </w:rPr>
      </w:pPr>
      <w:r>
        <w:rPr>
          <w:rFonts w:eastAsia="MS Mincho"/>
          <w:b/>
          <w:bCs/>
          <w:sz w:val="28"/>
          <w:szCs w:val="28"/>
        </w:rPr>
        <w:t>Общие предложения:</w:t>
      </w:r>
    </w:p>
    <w:p>
      <w:pPr>
        <w:pStyle w:val="Normal"/>
        <w:ind w:right="-1" w:firstLine="709"/>
        <w:jc w:val="both"/>
        <w:rPr>
          <w:rFonts w:eastAsia="MS Mincho"/>
          <w:sz w:val="28"/>
          <w:szCs w:val="28"/>
        </w:rPr>
      </w:pPr>
      <w:bookmarkStart w:id="51" w:name="_Hlk105590453"/>
      <w:bookmarkStart w:id="52" w:name="_Hlk104295145"/>
      <w:bookmarkStart w:id="53" w:name="_Hlk89435883"/>
      <w:bookmarkStart w:id="54" w:name="_Hlk63688622"/>
      <w:r>
        <w:rPr>
          <w:rFonts w:eastAsia="MS Mincho"/>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pPr>
        <w:pStyle w:val="Normal"/>
        <w:ind w:right="-1" w:firstLine="709"/>
        <w:jc w:val="both"/>
        <w:rPr>
          <w:rFonts w:eastAsia="MS Mincho"/>
          <w:sz w:val="28"/>
          <w:szCs w:val="28"/>
        </w:rPr>
      </w:pPr>
      <w:r>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pPr>
        <w:pStyle w:val="Normal"/>
        <w:ind w:right="-1" w:firstLine="709"/>
        <w:jc w:val="both"/>
        <w:rPr>
          <w:rFonts w:eastAsia="MS Mincho"/>
          <w:spacing w:val="-8"/>
          <w:sz w:val="28"/>
          <w:szCs w:val="28"/>
        </w:rPr>
      </w:pPr>
      <w:r>
        <w:rPr>
          <w:rFonts w:eastAsia="MS Mincho"/>
          <w:spacing w:val="-8"/>
          <w:sz w:val="28"/>
          <w:szCs w:val="28"/>
        </w:rPr>
        <w:t>поддерживать на необходимом уровне запасы материальных и финансовых ресурсов, для ликвидации чрезвычайных ситуаций;</w:t>
      </w:r>
    </w:p>
    <w:p>
      <w:pPr>
        <w:pStyle w:val="Normal"/>
        <w:ind w:right="-1" w:firstLine="709"/>
        <w:jc w:val="both"/>
        <w:rPr>
          <w:rFonts w:eastAsia="MS Mincho"/>
          <w:sz w:val="28"/>
          <w:szCs w:val="28"/>
        </w:rPr>
      </w:pPr>
      <w:r>
        <w:rPr>
          <w:rFonts w:eastAsia="MS Mincho"/>
          <w:sz w:val="28"/>
          <w:szCs w:val="28"/>
        </w:rPr>
        <w:t>уточнить планы действий по предупреждению и ликвидации возможной ЧС;</w:t>
      </w:r>
    </w:p>
    <w:p>
      <w:pPr>
        <w:pStyle w:val="Normal"/>
        <w:ind w:right="-1"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right="-1" w:firstLine="709"/>
        <w:jc w:val="both"/>
        <w:rPr>
          <w:rFonts w:eastAsia="MS Mincho"/>
          <w:sz w:val="28"/>
          <w:szCs w:val="28"/>
        </w:rPr>
      </w:pPr>
      <w:r>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pPr>
        <w:pStyle w:val="Normal"/>
        <w:ind w:right="-1" w:firstLine="709"/>
        <w:jc w:val="both"/>
        <w:rPr>
          <w:rFonts w:eastAsia="MS Mincho"/>
          <w:sz w:val="28"/>
          <w:szCs w:val="28"/>
        </w:rPr>
      </w:pPr>
      <w:r>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5" w:name="_Hlk55297174"/>
      <w:r>
        <w:rPr>
          <w:rFonts w:eastAsia="MS Mincho"/>
          <w:sz w:val="28"/>
          <w:szCs w:val="28"/>
        </w:rPr>
        <w:t>.</w:t>
      </w:r>
    </w:p>
    <w:p>
      <w:pPr>
        <w:pStyle w:val="Normal"/>
        <w:ind w:right="-1" w:hanging="0"/>
        <w:jc w:val="center"/>
        <w:rPr>
          <w:b/>
          <w:b/>
          <w:sz w:val="28"/>
          <w:szCs w:val="28"/>
        </w:rPr>
      </w:pPr>
      <w:r>
        <w:rPr>
          <w:b/>
          <w:sz w:val="28"/>
          <w:szCs w:val="28"/>
        </w:rPr>
      </w:r>
    </w:p>
    <w:p>
      <w:pPr>
        <w:pStyle w:val="Normal"/>
        <w:ind w:right="-1" w:hanging="0"/>
        <w:jc w:val="center"/>
        <w:rPr>
          <w:b/>
          <w:b/>
          <w:sz w:val="28"/>
          <w:szCs w:val="28"/>
        </w:rPr>
      </w:pPr>
      <w:r>
        <w:rPr>
          <w:b/>
          <w:sz w:val="28"/>
          <w:szCs w:val="28"/>
        </w:rPr>
      </w:r>
    </w:p>
    <w:p>
      <w:pPr>
        <w:pStyle w:val="Normal"/>
        <w:ind w:right="-1" w:hanging="0"/>
        <w:jc w:val="center"/>
        <w:rPr>
          <w:b/>
          <w:b/>
          <w:sz w:val="28"/>
          <w:szCs w:val="28"/>
        </w:rPr>
      </w:pPr>
      <w:r>
        <w:rPr>
          <w:b/>
          <w:sz w:val="28"/>
          <w:szCs w:val="28"/>
        </w:rPr>
        <w:t>По противооползневым мероприятиям:</w:t>
      </w:r>
    </w:p>
    <w:p>
      <w:pPr>
        <w:pStyle w:val="Normal"/>
        <w:numPr>
          <w:ilvl w:val="0"/>
          <w:numId w:val="0"/>
        </w:numPr>
        <w:ind w:right="-1" w:firstLine="708"/>
        <w:jc w:val="both"/>
        <w:outlineLvl w:val="0"/>
        <w:rPr>
          <w:i/>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pPr>
        <w:pStyle w:val="Normal"/>
        <w:numPr>
          <w:ilvl w:val="0"/>
          <w:numId w:val="0"/>
        </w:numPr>
        <w:ind w:right="-1" w:hanging="0"/>
        <w:jc w:val="both"/>
        <w:outlineLvl w:val="0"/>
        <w:rPr>
          <w:i/>
          <w:i/>
          <w:iCs/>
          <w:sz w:val="28"/>
          <w:szCs w:val="28"/>
        </w:rPr>
      </w:pPr>
      <w:r>
        <w:rPr>
          <w:b/>
          <w:i/>
          <w:iCs/>
          <w:sz w:val="28"/>
          <w:szCs w:val="28"/>
        </w:rPr>
        <w:t xml:space="preserve"> </w:t>
      </w:r>
      <w:r>
        <w:rPr>
          <w:b/>
          <w:i/>
          <w:iCs/>
          <w:sz w:val="28"/>
          <w:szCs w:val="28"/>
        </w:rPr>
        <w:t>на данном участке происходил сход селевых потоков даже на фоне умеренных осадков;</w:t>
      </w:r>
    </w:p>
    <w:p>
      <w:pPr>
        <w:pStyle w:val="Normal"/>
        <w:ind w:right="-1"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pPr>
        <w:pStyle w:val="Normal"/>
        <w:ind w:right="-1"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t>В случае гололедных явлений (гололед, гололедица, налипание мокрого снега):</w:t>
      </w:r>
    </w:p>
    <w:p>
      <w:pPr>
        <w:pStyle w:val="Normal"/>
        <w:ind w:firstLine="709"/>
        <w:jc w:val="both"/>
        <w:rPr>
          <w:sz w:val="28"/>
          <w:szCs w:val="28"/>
        </w:rPr>
      </w:pPr>
      <w:r>
        <w:rPr>
          <w:sz w:val="28"/>
          <w:szCs w:val="28"/>
        </w:rPr>
        <w:t>обеспечить готовность аварийных бригад к реагированию при авариях на объектах жизнеобеспечения и системах энергоснабжения;</w:t>
      </w:r>
    </w:p>
    <w:p>
      <w:pPr>
        <w:pStyle w:val="Normal"/>
        <w:ind w:firstLine="709"/>
        <w:jc w:val="both"/>
        <w:rPr>
          <w:sz w:val="28"/>
          <w:szCs w:val="28"/>
        </w:rPr>
      </w:pPr>
      <w:r>
        <w:rPr>
          <w:sz w:val="28"/>
          <w:szCs w:val="28"/>
        </w:rPr>
        <w:t>обеспечить контроль готовности спасательных служб к реагированию на ДТП;</w:t>
      </w:r>
    </w:p>
    <w:p>
      <w:pPr>
        <w:pStyle w:val="Normal"/>
        <w:ind w:firstLine="709"/>
        <w:jc w:val="both"/>
        <w:rPr>
          <w:sz w:val="28"/>
          <w:szCs w:val="28"/>
        </w:rPr>
      </w:pPr>
      <w:r>
        <w:rPr>
          <w:sz w:val="28"/>
          <w:szCs w:val="28"/>
        </w:rPr>
        <w:t>организовать запас инертных материалов вдоль автодорог на участках с затяжными подъемами и спусками, тротуаров;</w:t>
      </w:r>
    </w:p>
    <w:p>
      <w:pPr>
        <w:pStyle w:val="Normal"/>
        <w:ind w:firstLine="709"/>
        <w:jc w:val="both"/>
        <w:rPr>
          <w:sz w:val="28"/>
          <w:szCs w:val="28"/>
        </w:rPr>
      </w:pPr>
      <w:r>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t>По предупреждению и смягчению последствий в случае сильных осадков и подъемов уровней воды в реках:</w:t>
      </w:r>
    </w:p>
    <w:p>
      <w:pPr>
        <w:pStyle w:val="Normal"/>
        <w:ind w:right="-1"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pPr>
        <w:pStyle w:val="Normal"/>
        <w:ind w:right="-1"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pPr>
        <w:pStyle w:val="Normal"/>
        <w:ind w:right="-1"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pPr>
        <w:pStyle w:val="Normal"/>
        <w:ind w:right="-1"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pPr>
        <w:pStyle w:val="Normal"/>
        <w:ind w:right="-1"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pPr>
        <w:pStyle w:val="Normal"/>
        <w:ind w:right="-1"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pPr>
        <w:pStyle w:val="Normal"/>
        <w:ind w:right="-1" w:firstLine="708"/>
        <w:jc w:val="both"/>
        <w:rPr>
          <w:color w:val="000000"/>
          <w:sz w:val="28"/>
          <w:szCs w:val="28"/>
        </w:rPr>
      </w:pPr>
      <w:r>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pPr>
        <w:pStyle w:val="Normal"/>
        <w:ind w:right="-1" w:firstLine="708"/>
        <w:jc w:val="both"/>
        <w:rPr>
          <w:color w:val="000000"/>
          <w:sz w:val="28"/>
          <w:szCs w:val="28"/>
        </w:rPr>
      </w:pPr>
      <w:r>
        <w:rPr>
          <w:color w:val="000000"/>
          <w:sz w:val="28"/>
          <w:szCs w:val="28"/>
        </w:rPr>
      </w:r>
    </w:p>
    <w:p>
      <w:pPr>
        <w:pStyle w:val="Normal"/>
        <w:ind w:right="-1" w:firstLine="709"/>
        <w:jc w:val="center"/>
        <w:rPr>
          <w:b/>
          <w:b/>
          <w:sz w:val="28"/>
          <w:szCs w:val="28"/>
        </w:rPr>
      </w:pPr>
      <w:r>
        <w:rPr>
          <w:b/>
          <w:sz w:val="28"/>
          <w:szCs w:val="28"/>
        </w:rPr>
        <w:t>По предупреждению и смягчению последствий в случае сильных осадках (снег, мокрый снег):</w:t>
      </w:r>
    </w:p>
    <w:p>
      <w:pPr>
        <w:pStyle w:val="Normal"/>
        <w:ind w:firstLine="708"/>
        <w:jc w:val="both"/>
        <w:rPr>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pPr>
        <w:pStyle w:val="Normal"/>
        <w:ind w:firstLine="708"/>
        <w:jc w:val="both"/>
        <w:rPr>
          <w:b/>
          <w:b/>
          <w:bCs/>
          <w:color w:val="000000"/>
          <w:sz w:val="28"/>
          <w:szCs w:val="28"/>
        </w:rPr>
      </w:pPr>
      <w:r>
        <w:rPr>
          <w:b/>
          <w:bCs/>
          <w:color w:val="000000"/>
          <w:sz w:val="28"/>
          <w:szCs w:val="28"/>
        </w:rPr>
        <w:t>организовать стационарные и мобильные пункты обогрева в местах возможного возникновения заторов;</w:t>
      </w:r>
    </w:p>
    <w:p>
      <w:pPr>
        <w:pStyle w:val="Normal"/>
        <w:ind w:firstLine="709"/>
        <w:jc w:val="both"/>
        <w:rPr>
          <w:color w:val="000000"/>
          <w:sz w:val="28"/>
          <w:szCs w:val="28"/>
        </w:rPr>
      </w:pPr>
      <w:r>
        <w:rPr>
          <w:color w:val="000000"/>
          <w:sz w:val="28"/>
          <w:szCs w:val="28"/>
        </w:rPr>
        <w:t>ограничить движение транспорта по горным дорогам и перевалам;</w:t>
      </w:r>
    </w:p>
    <w:p>
      <w:pPr>
        <w:pStyle w:val="Normal"/>
        <w:ind w:firstLine="708"/>
        <w:jc w:val="both"/>
        <w:rPr>
          <w:b/>
          <w:b/>
          <w:bCs/>
          <w:color w:val="000000"/>
          <w:sz w:val="28"/>
          <w:szCs w:val="28"/>
        </w:rPr>
      </w:pPr>
      <w:r>
        <w:rPr>
          <w:b/>
          <w:bCs/>
          <w:color w:val="000000"/>
          <w:sz w:val="28"/>
          <w:szCs w:val="28"/>
        </w:rPr>
        <w:t>организовать оперативное привлечение тяжелой техники для ликвидации ДТП (в т.ч. при возникновении заторов);</w:t>
      </w:r>
    </w:p>
    <w:p>
      <w:pPr>
        <w:pStyle w:val="Normal"/>
        <w:ind w:firstLine="708"/>
        <w:jc w:val="both"/>
        <w:rPr>
          <w:color w:val="000000"/>
          <w:sz w:val="28"/>
          <w:szCs w:val="28"/>
        </w:rPr>
      </w:pPr>
      <w:r>
        <w:rPr>
          <w:color w:val="000000"/>
          <w:sz w:val="28"/>
          <w:szCs w:val="28"/>
        </w:rPr>
        <w:t>проверить исправность автономных источников питания на социальных объектах, в т.ч. с круглосуточным пребыванием людей;</w:t>
      </w:r>
    </w:p>
    <w:p>
      <w:pPr>
        <w:pStyle w:val="Normal"/>
        <w:ind w:firstLine="708"/>
        <w:jc w:val="both"/>
        <w:rPr>
          <w:rFonts w:eastAsia="Calibri"/>
          <w:sz w:val="28"/>
          <w:szCs w:val="28"/>
        </w:rPr>
      </w:pPr>
      <w:r>
        <w:rPr>
          <w:rFonts w:eastAsia="Calibri"/>
          <w:color w:val="000000"/>
          <w:sz w:val="28"/>
          <w:szCs w:val="28"/>
        </w:rPr>
        <w:t>ограничить движение транспорта по горным дорогам и перевалам;</w:t>
      </w:r>
    </w:p>
    <w:p>
      <w:pPr>
        <w:pStyle w:val="Normal"/>
        <w:ind w:firstLine="708"/>
        <w:jc w:val="both"/>
        <w:rPr>
          <w:rFonts w:eastAsia="Calibri"/>
          <w:sz w:val="28"/>
          <w:szCs w:val="28"/>
        </w:rPr>
      </w:pPr>
      <w:r>
        <w:rPr>
          <w:rFonts w:eastAsia="Calibri"/>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pPr>
        <w:pStyle w:val="Normal"/>
        <w:ind w:firstLine="708"/>
        <w:jc w:val="both"/>
        <w:rPr>
          <w:rFonts w:eastAsia="Calibri"/>
          <w:color w:val="000000"/>
          <w:sz w:val="28"/>
          <w:szCs w:val="28"/>
        </w:rPr>
      </w:pPr>
      <w:r>
        <w:rPr>
          <w:rFonts w:eastAsia="Calibri"/>
          <w:color w:val="000000"/>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pPr>
        <w:pStyle w:val="Normal"/>
        <w:ind w:firstLine="708"/>
        <w:jc w:val="both"/>
        <w:rPr>
          <w:color w:val="000000"/>
          <w:sz w:val="28"/>
          <w:szCs w:val="28"/>
        </w:rPr>
      </w:pPr>
      <w:r>
        <w:rPr>
          <w:color w:val="000000"/>
          <w:sz w:val="28"/>
          <w:szCs w:val="28"/>
        </w:rPr>
        <w:t>организовать запас инертных материалов вдоль автодорог на участках с затяжными подъемами и спусками, тротуаров;</w:t>
      </w:r>
    </w:p>
    <w:p>
      <w:pPr>
        <w:pStyle w:val="Normal"/>
        <w:ind w:firstLine="708"/>
        <w:jc w:val="both"/>
        <w:rPr>
          <w:rFonts w:eastAsia="Calibri"/>
          <w:color w:val="000000"/>
          <w:sz w:val="28"/>
          <w:szCs w:val="28"/>
        </w:rPr>
      </w:pPr>
      <w:r>
        <w:rPr>
          <w:rFonts w:eastAsia="Calibri"/>
          <w:color w:val="000000"/>
          <w:sz w:val="28"/>
          <w:szCs w:val="28"/>
        </w:rPr>
        <w:t>службам ЖКХ проводить очистку крыш зданий от снега и сосулек для уменьшения травматизма населения.</w:t>
      </w:r>
    </w:p>
    <w:p>
      <w:pPr>
        <w:pStyle w:val="Normal"/>
        <w:ind w:firstLine="708"/>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муниципального образования.</w:t>
      </w:r>
    </w:p>
    <w:p>
      <w:pPr>
        <w:pStyle w:val="Normal"/>
        <w:ind w:right="-1" w:firstLine="708"/>
        <w:jc w:val="both"/>
        <w:rPr>
          <w:color w:val="000000"/>
          <w:sz w:val="28"/>
          <w:szCs w:val="28"/>
        </w:rPr>
      </w:pPr>
      <w:r>
        <w:rPr>
          <w:color w:val="000000"/>
          <w:sz w:val="28"/>
          <w:szCs w:val="28"/>
        </w:rPr>
      </w:r>
    </w:p>
    <w:p>
      <w:pPr>
        <w:pStyle w:val="Normal"/>
        <w:ind w:firstLine="709"/>
        <w:jc w:val="center"/>
        <w:rPr>
          <w:b/>
          <w:b/>
          <w:bCs/>
          <w:iCs/>
          <w:sz w:val="28"/>
          <w:szCs w:val="28"/>
          <w:lang w:val="x-none"/>
        </w:rPr>
      </w:pPr>
      <w:r>
        <w:rPr>
          <w:b/>
          <w:bCs/>
          <w:iCs/>
          <w:sz w:val="28"/>
          <w:szCs w:val="28"/>
          <w:lang w:val="x-none"/>
        </w:rPr>
        <w:t>По предупреждению и смягчению последствий от воздействия усиления ветра:</w:t>
      </w:r>
    </w:p>
    <w:p>
      <w:pPr>
        <w:pStyle w:val="Normal"/>
        <w:ind w:firstLine="709"/>
        <w:jc w:val="both"/>
        <w:rPr>
          <w:sz w:val="28"/>
          <w:szCs w:val="28"/>
        </w:rPr>
      </w:pPr>
      <w:r>
        <w:rPr>
          <w:sz w:val="28"/>
          <w:szCs w:val="28"/>
        </w:rPr>
        <w:t>довести прогноз до администрации морского порта и судовладельцев;</w:t>
      </w:r>
    </w:p>
    <w:p>
      <w:pPr>
        <w:pStyle w:val="Normal"/>
        <w:ind w:firstLine="709"/>
        <w:jc w:val="both"/>
        <w:rPr>
          <w:sz w:val="28"/>
          <w:szCs w:val="28"/>
        </w:rPr>
      </w:pPr>
      <w:r>
        <w:rPr>
          <w:sz w:val="28"/>
          <w:szCs w:val="28"/>
        </w:rPr>
        <w:t>судовладельцам принять необходимые меры по обеспечению безопасной стоянки судов;</w:t>
      </w:r>
    </w:p>
    <w:p>
      <w:pPr>
        <w:pStyle w:val="Normal"/>
        <w:ind w:firstLine="709"/>
        <w:jc w:val="both"/>
        <w:rPr>
          <w:sz w:val="28"/>
          <w:szCs w:val="28"/>
        </w:rPr>
      </w:pPr>
      <w:r>
        <w:rPr>
          <w:sz w:val="28"/>
          <w:szCs w:val="28"/>
        </w:rPr>
        <w:t>закрепить подъемно-транспортное оборудование;</w:t>
      </w:r>
    </w:p>
    <w:p>
      <w:pPr>
        <w:pStyle w:val="Normal"/>
        <w:ind w:firstLine="709"/>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t>По предупреждению и смягчению последствий от воздействия схода снежных лавин:</w:t>
      </w:r>
    </w:p>
    <w:p>
      <w:pPr>
        <w:pStyle w:val="Normal"/>
        <w:ind w:firstLine="708"/>
        <w:jc w:val="both"/>
        <w:rPr>
          <w:sz w:val="28"/>
          <w:szCs w:val="28"/>
        </w:rPr>
      </w:pPr>
      <w:r>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 и на режим функционирования объектов в районе туристических объектов и маршрутов (в т.ч. экстремального туризма) в лавиноопасных зонах;</w:t>
      </w:r>
    </w:p>
    <w:p>
      <w:pPr>
        <w:pStyle w:val="Normal"/>
        <w:ind w:firstLine="709"/>
        <w:jc w:val="both"/>
        <w:rPr>
          <w:color w:val="000000"/>
          <w:sz w:val="28"/>
          <w:szCs w:val="28"/>
        </w:rPr>
      </w:pPr>
      <w:r>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pPr>
        <w:pStyle w:val="Normal"/>
        <w:ind w:right="-1" w:firstLine="708"/>
        <w:jc w:val="center"/>
        <w:rPr>
          <w:rFonts w:eastAsia="MS Mincho"/>
          <w:b/>
          <w:b/>
          <w:sz w:val="28"/>
          <w:szCs w:val="28"/>
        </w:rPr>
      </w:pPr>
      <w:r>
        <w:rPr>
          <w:rFonts w:eastAsia="MS Mincho"/>
          <w:b/>
          <w:sz w:val="28"/>
          <w:szCs w:val="28"/>
        </w:rPr>
      </w:r>
    </w:p>
    <w:p>
      <w:pPr>
        <w:pStyle w:val="Normal"/>
        <w:ind w:right="-1" w:firstLine="708"/>
        <w:jc w:val="center"/>
        <w:rPr>
          <w:rFonts w:eastAsia="MS Mincho"/>
          <w:b/>
          <w:b/>
          <w:sz w:val="28"/>
          <w:szCs w:val="28"/>
        </w:rPr>
      </w:pPr>
      <w:r>
        <w:rPr>
          <w:rFonts w:eastAsia="MS Mincho"/>
          <w:b/>
          <w:sz w:val="28"/>
          <w:szCs w:val="28"/>
        </w:rPr>
        <w:t>По противопожарным мероприятиям:</w:t>
      </w:r>
    </w:p>
    <w:p>
      <w:pPr>
        <w:pStyle w:val="Normal"/>
        <w:ind w:right="-1" w:firstLine="708"/>
        <w:jc w:val="both"/>
        <w:rPr>
          <w:rFonts w:eastAsia="MS Mincho"/>
          <w:color w:val="000000"/>
          <w:sz w:val="28"/>
          <w:szCs w:val="28"/>
        </w:rPr>
      </w:pPr>
      <w:r>
        <w:rPr>
          <w:rFonts w:eastAsia="MS Mincho"/>
          <w:sz w:val="28"/>
          <w:szCs w:val="28"/>
        </w:rPr>
        <w:t>организовать контроль пожарной обстановки и проведение в полном объеме превентивных мероприятий;</w:t>
      </w:r>
      <w:r>
        <w:rPr>
          <w:rFonts w:eastAsia="MS Mincho"/>
          <w:color w:val="000000"/>
          <w:sz w:val="28"/>
          <w:szCs w:val="28"/>
        </w:rPr>
        <w:t xml:space="preserve"> </w:t>
      </w:r>
    </w:p>
    <w:p>
      <w:pPr>
        <w:pStyle w:val="Normal"/>
        <w:ind w:right="-1" w:firstLine="708"/>
        <w:jc w:val="both"/>
        <w:rPr>
          <w:rFonts w:eastAsia="MS Mincho"/>
          <w:color w:val="000000"/>
          <w:sz w:val="28"/>
          <w:szCs w:val="28"/>
        </w:rPr>
      </w:pPr>
      <w:r>
        <w:rPr>
          <w:rFonts w:eastAsia="MS Mincho"/>
          <w:color w:val="000000"/>
          <w:sz w:val="28"/>
          <w:szCs w:val="28"/>
        </w:rPr>
        <w:t>усилить контроль пожарной обстановки и провести в полном объеме превентивные мероприятия;</w:t>
      </w:r>
    </w:p>
    <w:p>
      <w:pPr>
        <w:pStyle w:val="Normal"/>
        <w:ind w:right="-1"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right="-1" w:firstLine="708"/>
        <w:jc w:val="both"/>
        <w:rPr>
          <w:rFonts w:eastAsia="MS Mincho"/>
          <w:sz w:val="28"/>
          <w:szCs w:val="28"/>
        </w:rPr>
      </w:pPr>
      <w:r>
        <w:rPr>
          <w:rFonts w:eastAsia="MS Mincho"/>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pPr>
        <w:pStyle w:val="Normal"/>
        <w:ind w:right="-1" w:firstLine="708"/>
        <w:jc w:val="both"/>
        <w:rPr>
          <w:rFonts w:eastAsia="MS Mincho"/>
          <w:sz w:val="28"/>
          <w:szCs w:val="28"/>
        </w:rPr>
      </w:pPr>
      <w:r>
        <w:rPr>
          <w:rFonts w:eastAsia="MS Mincho"/>
          <w:color w:val="000000"/>
          <w:sz w:val="28"/>
          <w:szCs w:val="28"/>
        </w:rPr>
        <w:t>организовать наземное патрулирование в целях контроля за соблюдением правил пожарной безопасности в лесах;</w:t>
      </w:r>
    </w:p>
    <w:p>
      <w:pPr>
        <w:pStyle w:val="Normal"/>
        <w:ind w:right="-1" w:firstLine="708"/>
        <w:jc w:val="both"/>
        <w:rPr>
          <w:rFonts w:eastAsia="MS Mincho"/>
          <w:color w:val="000000"/>
          <w:sz w:val="28"/>
          <w:szCs w:val="28"/>
        </w:rPr>
      </w:pPr>
      <w:r>
        <w:rPr>
          <w:rFonts w:eastAsia="MS Mincho"/>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pPr>
        <w:pStyle w:val="Normal"/>
        <w:ind w:right="-1" w:firstLine="709"/>
        <w:jc w:val="center"/>
        <w:rPr>
          <w:rFonts w:eastAsia="MS Mincho"/>
          <w:b/>
          <w:b/>
          <w:sz w:val="28"/>
          <w:szCs w:val="28"/>
        </w:rPr>
      </w:pPr>
      <w:r>
        <w:rPr>
          <w:rFonts w:eastAsia="MS Mincho"/>
          <w:b/>
          <w:sz w:val="28"/>
          <w:szCs w:val="28"/>
        </w:rPr>
      </w:r>
    </w:p>
    <w:p>
      <w:pPr>
        <w:pStyle w:val="Normal"/>
        <w:ind w:right="-1" w:firstLine="709"/>
        <w:jc w:val="center"/>
        <w:rPr>
          <w:rFonts w:eastAsia="MS Mincho"/>
          <w:b/>
          <w:b/>
          <w:sz w:val="28"/>
          <w:szCs w:val="28"/>
        </w:rPr>
      </w:pPr>
      <w:r>
        <w:rPr>
          <w:rFonts w:eastAsia="MS Mincho"/>
          <w:b/>
          <w:sz w:val="28"/>
          <w:szCs w:val="28"/>
        </w:rPr>
        <w:t>По смягчению последствий от землетрясений:</w:t>
      </w:r>
    </w:p>
    <w:p>
      <w:pPr>
        <w:pStyle w:val="Normal"/>
        <w:ind w:right="-1" w:firstLine="709"/>
        <w:jc w:val="both"/>
        <w:rPr>
          <w:rFonts w:eastAsia="MS Mincho"/>
          <w:sz w:val="28"/>
          <w:szCs w:val="28"/>
        </w:rPr>
      </w:pPr>
      <w:r>
        <w:rPr>
          <w:rFonts w:eastAsia="MS Mincho"/>
          <w:sz w:val="28"/>
          <w:szCs w:val="28"/>
        </w:rPr>
        <w:t>проводить сбор, обработку и обмен информацией с места ЧС                                      в установленном порядке;</w:t>
      </w:r>
    </w:p>
    <w:p>
      <w:pPr>
        <w:pStyle w:val="Normal"/>
        <w:ind w:right="-1" w:firstLine="709"/>
        <w:jc w:val="both"/>
        <w:rPr>
          <w:rFonts w:eastAsia="MS Mincho"/>
          <w:sz w:val="28"/>
          <w:szCs w:val="28"/>
        </w:rPr>
      </w:pPr>
      <w:r>
        <w:rPr>
          <w:rFonts w:eastAsia="MS Mincho"/>
          <w:sz w:val="28"/>
          <w:szCs w:val="28"/>
        </w:rPr>
        <w:t>провести экстренное оповещение населения и подготовить места эвакуации людей;</w:t>
      </w:r>
    </w:p>
    <w:p>
      <w:pPr>
        <w:pStyle w:val="Normal"/>
        <w:ind w:right="-1" w:firstLine="709"/>
        <w:jc w:val="both"/>
        <w:rPr>
          <w:rFonts w:eastAsia="MS Mincho"/>
          <w:sz w:val="28"/>
          <w:szCs w:val="28"/>
        </w:rPr>
      </w:pPr>
      <w:r>
        <w:rPr>
          <w:rFonts w:eastAsia="MS Mincho"/>
          <w:sz w:val="28"/>
          <w:szCs w:val="28"/>
        </w:rPr>
        <w:t>определить объем и степень повреждения различных                                              зданий и сооружений, оценить состояние социально-значимых объектов;</w:t>
      </w:r>
    </w:p>
    <w:p>
      <w:pPr>
        <w:pStyle w:val="Normal"/>
        <w:ind w:right="-1" w:firstLine="709"/>
        <w:jc w:val="both"/>
        <w:rPr>
          <w:rFonts w:eastAsia="MS Mincho"/>
          <w:sz w:val="28"/>
          <w:szCs w:val="28"/>
        </w:rPr>
      </w:pPr>
      <w:r>
        <w:rPr>
          <w:rFonts w:eastAsia="MS Mincho"/>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pPr>
        <w:pStyle w:val="Normal"/>
        <w:ind w:right="-1" w:firstLine="709"/>
        <w:jc w:val="both"/>
        <w:rPr>
          <w:rFonts w:eastAsia="MS Mincho"/>
          <w:sz w:val="28"/>
          <w:szCs w:val="28"/>
        </w:rPr>
      </w:pPr>
      <w:r>
        <w:rPr>
          <w:rFonts w:eastAsia="MS Mincho"/>
          <w:sz w:val="28"/>
          <w:szCs w:val="28"/>
        </w:rPr>
        <w:t>организовать проверку, расположенных в зоне ЧС опасных объектов (химически-опасные объекты, склады и т.д.);</w:t>
      </w:r>
    </w:p>
    <w:p>
      <w:pPr>
        <w:pStyle w:val="Normal"/>
        <w:ind w:right="-1" w:firstLine="709"/>
        <w:jc w:val="both"/>
        <w:rPr>
          <w:rFonts w:eastAsia="MS Mincho"/>
          <w:sz w:val="28"/>
          <w:szCs w:val="28"/>
        </w:rPr>
      </w:pPr>
      <w:r>
        <w:rPr>
          <w:rFonts w:eastAsia="MS Mincho"/>
          <w:sz w:val="28"/>
          <w:szCs w:val="28"/>
        </w:rPr>
        <w:t>провести обследование ГТС (дамбы обвалования, плотины) на наличие повреждений и возможной угрозы затоплений.</w:t>
      </w:r>
    </w:p>
    <w:p>
      <w:pPr>
        <w:pStyle w:val="Normal"/>
        <w:ind w:right="-1" w:firstLine="709"/>
        <w:jc w:val="center"/>
        <w:rPr>
          <w:rFonts w:eastAsia="MS Mincho"/>
          <w:b/>
          <w:b/>
          <w:sz w:val="28"/>
          <w:szCs w:val="28"/>
        </w:rPr>
      </w:pPr>
      <w:r>
        <w:rPr>
          <w:rFonts w:eastAsia="MS Mincho"/>
          <w:b/>
          <w:sz w:val="28"/>
          <w:szCs w:val="28"/>
        </w:rPr>
      </w:r>
    </w:p>
    <w:p>
      <w:pPr>
        <w:pStyle w:val="Normal"/>
        <w:ind w:right="-1" w:firstLine="709"/>
        <w:jc w:val="center"/>
        <w:rPr>
          <w:rFonts w:eastAsia="MS Mincho"/>
          <w:b/>
          <w:b/>
          <w:sz w:val="28"/>
          <w:szCs w:val="28"/>
        </w:rPr>
      </w:pPr>
      <w:r>
        <w:rPr>
          <w:rFonts w:eastAsia="MS Mincho"/>
          <w:b/>
          <w:sz w:val="28"/>
          <w:szCs w:val="28"/>
        </w:rPr>
        <w:t>По предупреждению ДТП:</w:t>
      </w:r>
    </w:p>
    <w:p>
      <w:pPr>
        <w:pStyle w:val="Normal"/>
        <w:ind w:right="-1" w:firstLine="709"/>
        <w:jc w:val="both"/>
        <w:rPr>
          <w:rFonts w:eastAsia="MS Mincho"/>
          <w:sz w:val="28"/>
          <w:szCs w:val="28"/>
        </w:rPr>
      </w:pPr>
      <w:r>
        <w:rPr>
          <w:rFonts w:eastAsia="MS Mincho"/>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pPr>
        <w:pStyle w:val="Normal"/>
        <w:ind w:right="-1" w:firstLine="709"/>
        <w:jc w:val="both"/>
        <w:rPr>
          <w:rFonts w:eastAsia="MS Mincho"/>
          <w:sz w:val="28"/>
          <w:szCs w:val="28"/>
        </w:rPr>
      </w:pPr>
      <w:r>
        <w:rPr>
          <w:rFonts w:eastAsia="MS Mincho"/>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pPr>
        <w:pStyle w:val="Normal"/>
        <w:ind w:right="-1" w:firstLine="709"/>
        <w:jc w:val="both"/>
        <w:rPr>
          <w:rFonts w:eastAsia="MS Mincho"/>
          <w:sz w:val="28"/>
          <w:szCs w:val="28"/>
        </w:rPr>
      </w:pPr>
      <w:r>
        <w:rPr>
          <w:rFonts w:eastAsia="MS Mincho"/>
          <w:sz w:val="28"/>
          <w:szCs w:val="28"/>
        </w:rPr>
        <w:t>обеспечить готовность спасательных служб к реагированию на ДТП и аварии на других видах транспорта.</w:t>
      </w:r>
    </w:p>
    <w:p>
      <w:pPr>
        <w:pStyle w:val="Normal"/>
        <w:tabs>
          <w:tab w:val="clear" w:pos="709"/>
          <w:tab w:val="left" w:pos="2567" w:leader="none"/>
        </w:tabs>
        <w:ind w:right="-1" w:firstLine="709"/>
        <w:jc w:val="center"/>
        <w:rPr>
          <w:rFonts w:eastAsia="MS Mincho"/>
          <w:b/>
          <w:b/>
          <w:sz w:val="28"/>
          <w:szCs w:val="28"/>
        </w:rPr>
      </w:pPr>
      <w:r>
        <w:rPr>
          <w:rFonts w:eastAsia="MS Mincho"/>
          <w:b/>
          <w:sz w:val="28"/>
          <w:szCs w:val="28"/>
        </w:rPr>
      </w:r>
    </w:p>
    <w:p>
      <w:pPr>
        <w:pStyle w:val="Normal"/>
        <w:tabs>
          <w:tab w:val="clear" w:pos="709"/>
          <w:tab w:val="left" w:pos="2567" w:leader="none"/>
        </w:tabs>
        <w:ind w:right="-1" w:firstLine="709"/>
        <w:jc w:val="center"/>
        <w:rPr>
          <w:rFonts w:eastAsia="MS Mincho"/>
          <w:b/>
          <w:b/>
          <w:sz w:val="28"/>
          <w:szCs w:val="28"/>
        </w:rPr>
      </w:pPr>
      <w:r>
        <w:rPr>
          <w:rFonts w:eastAsia="MS Mincho"/>
          <w:b/>
          <w:sz w:val="28"/>
          <w:szCs w:val="28"/>
        </w:rPr>
        <w:t xml:space="preserve">По противоэпидемиологическим и противоэпизоотическим </w:t>
      </w:r>
    </w:p>
    <w:p>
      <w:pPr>
        <w:pStyle w:val="Normal"/>
        <w:tabs>
          <w:tab w:val="clear" w:pos="709"/>
          <w:tab w:val="left" w:pos="2567" w:leader="none"/>
        </w:tabs>
        <w:ind w:right="-1" w:firstLine="709"/>
        <w:jc w:val="center"/>
        <w:rPr>
          <w:rFonts w:eastAsia="MS Mincho"/>
          <w:b/>
          <w:b/>
          <w:sz w:val="28"/>
          <w:szCs w:val="28"/>
        </w:rPr>
      </w:pPr>
      <w:r>
        <w:rPr>
          <w:rFonts w:eastAsia="MS Mincho"/>
          <w:b/>
          <w:sz w:val="28"/>
          <w:szCs w:val="28"/>
        </w:rPr>
        <w:t>мероприятиям:</w:t>
      </w:r>
    </w:p>
    <w:p>
      <w:pPr>
        <w:pStyle w:val="Normal"/>
        <w:widowControl w:val="false"/>
        <w:ind w:right="-1" w:firstLine="709"/>
        <w:jc w:val="both"/>
        <w:rPr>
          <w:rFonts w:eastAsia="MS Mincho"/>
          <w:sz w:val="28"/>
          <w:szCs w:val="28"/>
        </w:rPr>
      </w:pPr>
      <w:bookmarkStart w:id="56" w:name="_Hlk105590453"/>
      <w:bookmarkStart w:id="57" w:name="_Hlk104295145"/>
      <w:bookmarkStart w:id="58" w:name="_Hlk89435883"/>
      <w:bookmarkStart w:id="59" w:name="_Hlk63688622"/>
      <w:r>
        <w:rPr>
          <w:rFonts w:eastAsia="MS Mincho"/>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7"/>
      <w:bookmarkEnd w:id="48"/>
      <w:bookmarkEnd w:id="49"/>
      <w:bookmarkEnd w:id="50"/>
      <w:bookmarkEnd w:id="56"/>
      <w:bookmarkEnd w:id="57"/>
      <w:bookmarkEnd w:id="58"/>
      <w:bookmarkEnd w:id="59"/>
      <w:bookmarkEnd w:id="55"/>
    </w:p>
    <w:p>
      <w:pPr>
        <w:pStyle w:val="Normal"/>
        <w:widowControl w:val="false"/>
        <w:ind w:right="-1" w:hanging="0"/>
        <w:jc w:val="both"/>
        <w:rPr>
          <w:rFonts w:eastAsia="MS Mincho"/>
          <w:sz w:val="28"/>
          <w:szCs w:val="28"/>
        </w:rPr>
      </w:pPr>
      <w:r>
        <w:rPr>
          <w:rFonts w:eastAsia="MS Mincho"/>
          <w:sz w:val="28"/>
          <w:szCs w:val="28"/>
        </w:rPr>
      </w:r>
    </w:p>
    <w:p>
      <w:pPr>
        <w:pStyle w:val="Normal"/>
        <w:widowControl w:val="false"/>
        <w:ind w:right="-1" w:firstLine="709"/>
        <w:jc w:val="both"/>
        <w:rPr>
          <w:b/>
          <w:b/>
          <w:sz w:val="28"/>
          <w:szCs w:val="28"/>
        </w:rPr>
      </w:pPr>
      <w:r>
        <w:rPr/>
      </w:r>
      <w:bookmarkStart w:id="60" w:name="_Hlk73543033"/>
      <w:bookmarkStart w:id="61" w:name="_Hlk62656453"/>
      <w:bookmarkStart w:id="62" w:name="_Hlk54188544"/>
      <w:bookmarkStart w:id="63" w:name="_Hlk73543033"/>
      <w:bookmarkStart w:id="64" w:name="_Hlk62656453"/>
      <w:bookmarkStart w:id="65" w:name="_Hlk54188544"/>
      <w:bookmarkEnd w:id="63"/>
      <w:bookmarkEnd w:id="64"/>
      <w:bookmarkEnd w:id="65"/>
    </w:p>
    <w:sectPr>
      <w:headerReference w:type="even" r:id="rId2"/>
      <w:headerReference w:type="default" r:id="rId3"/>
      <w:type w:val="nextPage"/>
      <w:pgSz w:w="11906" w:h="16838"/>
      <w:pgMar w:left="1701" w:right="850" w:gutter="0" w:header="567" w:top="1134"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Segoe UI">
    <w:charset w:val="cc"/>
    <w:family w:val="roman"/>
    <w:pitch w:val="variable"/>
  </w:font>
  <w:font w:name="Consolas">
    <w:charset w:val="cc"/>
    <w:family w:val="roman"/>
    <w:pitch w:val="variable"/>
  </w:font>
  <w:font w:name="Calibri Light">
    <w:charset w:val="cc"/>
    <w:family w:val="roman"/>
    <w:pitch w:val="variable"/>
  </w:font>
  <w:font w:name="Liberation Sans">
    <w:altName w:val="Arial"/>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29"/>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29"/>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105161733"/>
    </w:sdtPr>
    <w:sdtContent>
      <w:p>
        <w:pPr>
          <w:pStyle w:val="Style29"/>
          <w:jc w:val="center"/>
          <w:rPr/>
        </w:pPr>
        <w:r>
          <w:rPr/>
          <w:fldChar w:fldCharType="begin"/>
        </w:r>
        <w:r>
          <w:rPr/>
          <w:instrText> PAGE </w:instrText>
        </w:r>
        <w:r>
          <w:rPr/>
          <w:fldChar w:fldCharType="separate"/>
        </w:r>
        <w:r>
          <w:rPr/>
          <w:t>0</w:t>
        </w:r>
        <w:r>
          <w:rPr/>
          <w:fldChar w:fldCharType="end"/>
        </w:r>
      </w:p>
    </w:sdtContent>
  </w:sdt>
  <w:p>
    <w:pPr>
      <w:pStyle w:val="Style29"/>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2"/>
      <w:numFmt w:val="decimal"/>
      <w:lvlText w:val="%1.%2."/>
      <w:lvlJc w:val="left"/>
      <w:pPr>
        <w:tabs>
          <w:tab w:val="num" w:pos="0"/>
        </w:tabs>
        <w:ind w:left="1400" w:hanging="720"/>
      </w:pPr>
      <w:rPr>
        <w:b/>
        <w:rFonts w:eastAsia="MS Mincho"/>
      </w:rPr>
    </w:lvl>
    <w:lvl w:ilvl="2">
      <w:start w:val="1"/>
      <w:numFmt w:val="decimal"/>
      <w:lvlText w:val="%1.%2.%3."/>
      <w:lvlJc w:val="left"/>
      <w:pPr>
        <w:tabs>
          <w:tab w:val="num" w:pos="0"/>
        </w:tabs>
        <w:ind w:left="1720" w:hanging="720"/>
      </w:pPr>
      <w:rPr>
        <w:b/>
        <w:rFonts w:eastAsia="MS Mincho"/>
      </w:rPr>
    </w:lvl>
    <w:lvl w:ilvl="3">
      <w:start w:val="1"/>
      <w:numFmt w:val="decimal"/>
      <w:lvlText w:val="%1.%2.%3.%4."/>
      <w:lvlJc w:val="left"/>
      <w:pPr>
        <w:tabs>
          <w:tab w:val="num" w:pos="0"/>
        </w:tabs>
        <w:ind w:left="2400" w:hanging="1080"/>
      </w:pPr>
      <w:rPr>
        <w:b/>
        <w:rFonts w:eastAsia="MS Mincho"/>
      </w:rPr>
    </w:lvl>
    <w:lvl w:ilvl="4">
      <w:start w:val="1"/>
      <w:numFmt w:val="decimal"/>
      <w:lvlText w:val="%1.%2.%3.%4.%5."/>
      <w:lvlJc w:val="left"/>
      <w:pPr>
        <w:tabs>
          <w:tab w:val="num" w:pos="0"/>
        </w:tabs>
        <w:ind w:left="2720" w:hanging="1080"/>
      </w:pPr>
      <w:rPr>
        <w:b/>
        <w:rFonts w:eastAsia="MS Mincho"/>
      </w:rPr>
    </w:lvl>
    <w:lvl w:ilvl="5">
      <w:start w:val="1"/>
      <w:numFmt w:val="decimal"/>
      <w:lvlText w:val="%1.%2.%3.%4.%5.%6."/>
      <w:lvlJc w:val="left"/>
      <w:pPr>
        <w:tabs>
          <w:tab w:val="num" w:pos="0"/>
        </w:tabs>
        <w:ind w:left="3400" w:hanging="1440"/>
      </w:pPr>
      <w:rPr>
        <w:b/>
        <w:rFonts w:eastAsia="MS Mincho"/>
      </w:rPr>
    </w:lvl>
    <w:lvl w:ilvl="6">
      <w:start w:val="1"/>
      <w:numFmt w:val="decimal"/>
      <w:lvlText w:val="%1.%2.%3.%4.%5.%6.%7."/>
      <w:lvlJc w:val="left"/>
      <w:pPr>
        <w:tabs>
          <w:tab w:val="num" w:pos="0"/>
        </w:tabs>
        <w:ind w:left="4080" w:hanging="1800"/>
      </w:pPr>
      <w:rPr>
        <w:b/>
        <w:rFonts w:eastAsia="MS Mincho"/>
      </w:rPr>
    </w:lvl>
    <w:lvl w:ilvl="7">
      <w:start w:val="1"/>
      <w:numFmt w:val="decimal"/>
      <w:lvlText w:val="%1.%2.%3.%4.%5.%6.%7.%8."/>
      <w:lvlJc w:val="left"/>
      <w:pPr>
        <w:tabs>
          <w:tab w:val="num" w:pos="0"/>
        </w:tabs>
        <w:ind w:left="4400" w:hanging="1800"/>
      </w:pPr>
      <w:rPr>
        <w:b/>
        <w:rFonts w:eastAsia="MS Mincho"/>
      </w:rPr>
    </w:lvl>
    <w:lvl w:ilvl="8">
      <w:start w:val="1"/>
      <w:numFmt w:val="decimal"/>
      <w:lvlText w:val="%1.%2.%3.%4.%5.%6.%7.%8.%9."/>
      <w:lvlJc w:val="left"/>
      <w:pPr>
        <w:tabs>
          <w:tab w:val="num" w:pos="0"/>
        </w:tabs>
        <w:ind w:left="5080" w:hanging="2160"/>
      </w:pPr>
      <w:rPr>
        <w:b/>
        <w:rFonts w:eastAsia="MS Mincho"/>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b04f0"/>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paragraph" w:styleId="3">
    <w:name w:val="Heading 3"/>
    <w:basedOn w:val="Normal"/>
    <w:next w:val="Normal"/>
    <w:link w:val="30"/>
    <w:qFormat/>
    <w:rsid w:val="002a1745"/>
    <w:pPr>
      <w:keepNext w:val="true"/>
      <w:spacing w:before="240" w:after="60"/>
      <w:ind w:firstLine="709"/>
      <w:jc w:val="both"/>
      <w:outlineLvl w:val="2"/>
    </w:pPr>
    <w:rPr>
      <w:rFonts w:ascii="Arial" w:hAnsi="Arial" w:cs="Arial"/>
      <w:b/>
      <w:bCs/>
      <w:sz w:val="26"/>
      <w:szCs w:val="26"/>
    </w:rPr>
  </w:style>
  <w:style w:type="character" w:styleId="DefaultParagraphFont" w:default="1">
    <w:name w:val="Default Paragraph Font"/>
    <w:uiPriority w:val="1"/>
    <w:semiHidden/>
    <w:unhideWhenUsed/>
    <w:qFormat/>
    <w:rPr/>
  </w:style>
  <w:style w:type="character" w:styleId="14" w:customStyle="1">
    <w:name w:val="Обычный + 14 пт Знак"/>
    <w:link w:val="140"/>
    <w:qFormat/>
    <w:locked/>
    <w:rsid w:val="00bb04f0"/>
    <w:rPr>
      <w:bCs/>
      <w:iCs/>
      <w:sz w:val="28"/>
      <w:szCs w:val="28"/>
    </w:rPr>
  </w:style>
  <w:style w:type="character" w:styleId="Appleconvertedspace" w:customStyle="1">
    <w:name w:val="apple-converted-space"/>
    <w:basedOn w:val="DefaultParagraphFont"/>
    <w:qFormat/>
    <w:rsid w:val="00bb04f0"/>
    <w:rPr/>
  </w:style>
  <w:style w:type="character" w:styleId="Style13" w:customStyle="1">
    <w:name w:val="Текст выноски Знак"/>
    <w:basedOn w:val="DefaultParagraphFont"/>
    <w:link w:val="a3"/>
    <w:uiPriority w:val="99"/>
    <w:semiHidden/>
    <w:qFormat/>
    <w:rsid w:val="003a3874"/>
    <w:rPr>
      <w:rFonts w:ascii="Segoe UI" w:hAnsi="Segoe UI" w:eastAsia="Times New Roman" w:cs="Segoe UI"/>
      <w:sz w:val="18"/>
      <w:szCs w:val="18"/>
      <w:lang w:eastAsia="ru-RU"/>
    </w:rPr>
  </w:style>
  <w:style w:type="character" w:styleId="Style14" w:customStyle="1">
    <w:name w:val="Верхний колонтитул Знак"/>
    <w:basedOn w:val="DefaultParagraphFont"/>
    <w:link w:val="a5"/>
    <w:uiPriority w:val="99"/>
    <w:qFormat/>
    <w:rsid w:val="00c0255b"/>
    <w:rPr>
      <w:rFonts w:ascii="Times New Roman" w:hAnsi="Times New Roman" w:eastAsia="MS Mincho" w:cs="Times New Roman"/>
      <w:sz w:val="24"/>
      <w:szCs w:val="24"/>
      <w:lang w:val="x-none" w:eastAsia="x-none"/>
    </w:rPr>
  </w:style>
  <w:style w:type="character" w:styleId="Pagenumber">
    <w:name w:val="page number"/>
    <w:basedOn w:val="DefaultParagraphFont"/>
    <w:qFormat/>
    <w:rsid w:val="00c0255b"/>
    <w:rPr/>
  </w:style>
  <w:style w:type="character" w:styleId="Style15" w:customStyle="1">
    <w:name w:val="Нижний колонтитул Знак"/>
    <w:basedOn w:val="DefaultParagraphFont"/>
    <w:link w:val="a8"/>
    <w:uiPriority w:val="99"/>
    <w:qFormat/>
    <w:rsid w:val="002d3d88"/>
    <w:rPr>
      <w:rFonts w:ascii="Times New Roman" w:hAnsi="Times New Roman" w:eastAsia="Times New Roman" w:cs="Times New Roman"/>
      <w:sz w:val="24"/>
      <w:szCs w:val="24"/>
      <w:lang w:eastAsia="ru-RU"/>
    </w:rPr>
  </w:style>
  <w:style w:type="character" w:styleId="Style16" w:customStyle="1">
    <w:name w:val="Текст Знак"/>
    <w:basedOn w:val="DefaultParagraphFont"/>
    <w:link w:val="ae"/>
    <w:uiPriority w:val="99"/>
    <w:qFormat/>
    <w:rsid w:val="003837eb"/>
    <w:rPr>
      <w:rFonts w:ascii="Consolas" w:hAnsi="Consolas" w:eastAsia="Calibri" w:cs="Times New Roman"/>
      <w:sz w:val="21"/>
      <w:szCs w:val="21"/>
    </w:rPr>
  </w:style>
  <w:style w:type="character" w:styleId="7" w:customStyle="1">
    <w:name w:val="Основной текст (7)_"/>
    <w:link w:val="70"/>
    <w:qFormat/>
    <w:rsid w:val="00910e9a"/>
    <w:rPr>
      <w:sz w:val="19"/>
      <w:szCs w:val="19"/>
      <w:shd w:fill="FFFFFF" w:val="clear"/>
    </w:rPr>
  </w:style>
  <w:style w:type="character" w:styleId="Style17">
    <w:name w:val="Интернет-ссылка"/>
    <w:rsid w:val="00331777"/>
    <w:rPr>
      <w:color w:val="0000FF"/>
      <w:u w:val="single"/>
    </w:rPr>
  </w:style>
  <w:style w:type="character" w:styleId="Strong">
    <w:name w:val="Strong"/>
    <w:basedOn w:val="DefaultParagraphFont"/>
    <w:uiPriority w:val="22"/>
    <w:qFormat/>
    <w:rsid w:val="00a36c9b"/>
    <w:rPr>
      <w:rFonts w:cs="Times New Roman"/>
      <w:b/>
    </w:rPr>
  </w:style>
  <w:style w:type="character" w:styleId="1" w:customStyle="1">
    <w:name w:val="Неразрешенное упоминание1"/>
    <w:basedOn w:val="DefaultParagraphFont"/>
    <w:uiPriority w:val="99"/>
    <w:semiHidden/>
    <w:unhideWhenUsed/>
    <w:qFormat/>
    <w:rsid w:val="009b4dd8"/>
    <w:rPr>
      <w:color w:val="605E5C"/>
      <w:shd w:fill="E1DFDD" w:val="clear"/>
    </w:rPr>
  </w:style>
  <w:style w:type="character" w:styleId="Style18" w:customStyle="1">
    <w:name w:val="Подзаголовок Знак"/>
    <w:basedOn w:val="DefaultParagraphFont"/>
    <w:link w:val="af4"/>
    <w:qFormat/>
    <w:rsid w:val="00cf3603"/>
    <w:rPr>
      <w:rFonts w:ascii="Calibri Light" w:hAnsi="Calibri Light" w:eastAsia="Times New Roman" w:cs="Times New Roman"/>
      <w:sz w:val="24"/>
      <w:szCs w:val="24"/>
      <w:lang w:eastAsia="ru-RU"/>
    </w:rPr>
  </w:style>
  <w:style w:type="character" w:styleId="Annotationreference">
    <w:name w:val="annotation reference"/>
    <w:basedOn w:val="DefaultParagraphFont"/>
    <w:uiPriority w:val="99"/>
    <w:semiHidden/>
    <w:unhideWhenUsed/>
    <w:qFormat/>
    <w:rsid w:val="00c720da"/>
    <w:rPr>
      <w:sz w:val="16"/>
      <w:szCs w:val="16"/>
    </w:rPr>
  </w:style>
  <w:style w:type="character" w:styleId="Style19" w:customStyle="1">
    <w:name w:val="Текст примечания Знак"/>
    <w:basedOn w:val="DefaultParagraphFont"/>
    <w:link w:val="af8"/>
    <w:uiPriority w:val="99"/>
    <w:semiHidden/>
    <w:qFormat/>
    <w:rsid w:val="00c720da"/>
    <w:rPr>
      <w:rFonts w:ascii="Times New Roman" w:hAnsi="Times New Roman" w:eastAsia="Times New Roman" w:cs="Times New Roman"/>
      <w:sz w:val="20"/>
      <w:szCs w:val="20"/>
      <w:lang w:eastAsia="ru-RU"/>
    </w:rPr>
  </w:style>
  <w:style w:type="character" w:styleId="Style20" w:customStyle="1">
    <w:name w:val="Тема примечания Знак"/>
    <w:basedOn w:val="Style19"/>
    <w:link w:val="afa"/>
    <w:uiPriority w:val="99"/>
    <w:semiHidden/>
    <w:qFormat/>
    <w:rsid w:val="00c720da"/>
    <w:rPr>
      <w:rFonts w:ascii="Times New Roman" w:hAnsi="Times New Roman" w:eastAsia="Times New Roman" w:cs="Times New Roman"/>
      <w:b/>
      <w:bCs/>
      <w:sz w:val="20"/>
      <w:szCs w:val="20"/>
      <w:lang w:eastAsia="ru-RU"/>
    </w:rPr>
  </w:style>
  <w:style w:type="character" w:styleId="Style21" w:customStyle="1">
    <w:name w:val="Абзац списка Знак"/>
    <w:link w:val="ac"/>
    <w:uiPriority w:val="34"/>
    <w:qFormat/>
    <w:locked/>
    <w:rsid w:val="006b119e"/>
    <w:rPr>
      <w:rFonts w:ascii="Times New Roman" w:hAnsi="Times New Roman" w:eastAsia="MS Mincho" w:cs="Times New Roman"/>
      <w:sz w:val="24"/>
      <w:szCs w:val="24"/>
      <w:lang w:eastAsia="ru-RU"/>
    </w:rPr>
  </w:style>
  <w:style w:type="character" w:styleId="4" w:customStyle="1">
    <w:name w:val="Знак4 Знак"/>
    <w:link w:val="Normal2"/>
    <w:uiPriority w:val="99"/>
    <w:qFormat/>
    <w:locked/>
    <w:rsid w:val="00a65246"/>
    <w:rPr>
      <w:rFonts w:ascii="Times New Roman" w:hAnsi="Times New Roman" w:eastAsia="Times New Roman" w:cs="Times New Roman"/>
      <w:sz w:val="20"/>
      <w:szCs w:val="20"/>
      <w:lang w:eastAsia="ru-RU"/>
    </w:rPr>
  </w:style>
  <w:style w:type="character" w:styleId="Style22" w:customStyle="1">
    <w:name w:val="Основной текст Знак"/>
    <w:basedOn w:val="DefaultParagraphFont"/>
    <w:link w:val="afc"/>
    <w:qFormat/>
    <w:rsid w:val="00be214c"/>
    <w:rPr>
      <w:rFonts w:ascii="Times New Roman" w:hAnsi="Times New Roman" w:eastAsia="MS Mincho" w:cs="Times New Roman"/>
      <w:sz w:val="24"/>
      <w:szCs w:val="24"/>
      <w:lang w:eastAsia="ru-RU"/>
    </w:rPr>
  </w:style>
  <w:style w:type="character" w:styleId="2" w:customStyle="1">
    <w:name w:val="Основной текст с отступом 2 Знак"/>
    <w:basedOn w:val="DefaultParagraphFont"/>
    <w:link w:val="2"/>
    <w:uiPriority w:val="99"/>
    <w:semiHidden/>
    <w:qFormat/>
    <w:rsid w:val="001d4c9a"/>
    <w:rPr>
      <w:rFonts w:ascii="Times New Roman" w:hAnsi="Times New Roman" w:eastAsia="Times New Roman" w:cs="Times New Roman"/>
      <w:sz w:val="24"/>
      <w:szCs w:val="24"/>
      <w:lang w:eastAsia="ru-RU"/>
    </w:rPr>
  </w:style>
  <w:style w:type="character" w:styleId="31" w:customStyle="1">
    <w:name w:val="Заголовок 3 Знак"/>
    <w:basedOn w:val="DefaultParagraphFont"/>
    <w:link w:val="3"/>
    <w:qFormat/>
    <w:rsid w:val="002a1745"/>
    <w:rPr>
      <w:rFonts w:ascii="Arial" w:hAnsi="Arial" w:eastAsia="Times New Roman" w:cs="Arial"/>
      <w:b/>
      <w:bCs/>
      <w:sz w:val="26"/>
      <w:szCs w:val="26"/>
      <w:lang w:eastAsia="ru-RU"/>
    </w:rPr>
  </w:style>
  <w:style w:type="paragraph" w:styleId="Style23">
    <w:name w:val="Заголовок"/>
    <w:basedOn w:val="Normal"/>
    <w:next w:val="Style24"/>
    <w:qFormat/>
    <w:pPr>
      <w:keepNext w:val="true"/>
      <w:spacing w:before="240" w:after="120"/>
    </w:pPr>
    <w:rPr>
      <w:rFonts w:ascii="Liberation Sans" w:hAnsi="Liberation Sans" w:eastAsia="Microsoft YaHei" w:cs="Arial"/>
      <w:sz w:val="28"/>
      <w:szCs w:val="28"/>
    </w:rPr>
  </w:style>
  <w:style w:type="paragraph" w:styleId="Style24">
    <w:name w:val="Body Text"/>
    <w:basedOn w:val="Normal"/>
    <w:link w:val="afd"/>
    <w:rsid w:val="00be214c"/>
    <w:pPr>
      <w:spacing w:before="0" w:after="120"/>
    </w:pPr>
    <w:rPr>
      <w:rFonts w:eastAsia="MS Mincho"/>
    </w:rPr>
  </w:style>
  <w:style w:type="paragraph" w:styleId="Style25">
    <w:name w:val="List"/>
    <w:basedOn w:val="Style24"/>
    <w:pPr/>
    <w:rPr>
      <w:rFonts w:cs="Arial"/>
    </w:rPr>
  </w:style>
  <w:style w:type="paragraph" w:styleId="Style26">
    <w:name w:val="Caption"/>
    <w:basedOn w:val="Normal"/>
    <w:qFormat/>
    <w:pPr>
      <w:suppressLineNumbers/>
      <w:spacing w:before="120" w:after="120"/>
    </w:pPr>
    <w:rPr>
      <w:rFonts w:cs="Arial"/>
      <w:i/>
      <w:iCs/>
      <w:sz w:val="24"/>
      <w:szCs w:val="24"/>
    </w:rPr>
  </w:style>
  <w:style w:type="paragraph" w:styleId="Style27">
    <w:name w:val="Указатель"/>
    <w:basedOn w:val="Normal"/>
    <w:qFormat/>
    <w:pPr>
      <w:suppressLineNumbers/>
    </w:pPr>
    <w:rPr>
      <w:rFonts w:cs="Arial"/>
      <w:lang w:val="zxx" w:eastAsia="zxx" w:bidi="zxx"/>
    </w:rPr>
  </w:style>
  <w:style w:type="paragraph" w:styleId="141" w:customStyle="1">
    <w:name w:val="Обычный + 14 пт"/>
    <w:basedOn w:val="Normal"/>
    <w:link w:val="14"/>
    <w:qFormat/>
    <w:rsid w:val="00bb04f0"/>
    <w:pPr>
      <w:ind w:firstLine="708"/>
      <w:outlineLvl w:val="0"/>
    </w:pPr>
    <w:rPr>
      <w:rFonts w:ascii="Calibri" w:hAnsi="Calibri" w:eastAsia="Calibri" w:cs="" w:asciiTheme="minorHAnsi" w:cstheme="minorBidi" w:eastAsiaTheme="minorHAnsi" w:hAnsiTheme="minorHAnsi"/>
      <w:bCs/>
      <w:iCs/>
      <w:sz w:val="28"/>
      <w:szCs w:val="28"/>
      <w:lang w:eastAsia="en-US"/>
    </w:rPr>
  </w:style>
  <w:style w:type="paragraph" w:styleId="BalloonText">
    <w:name w:val="Balloon Text"/>
    <w:basedOn w:val="Normal"/>
    <w:link w:val="a4"/>
    <w:uiPriority w:val="99"/>
    <w:semiHidden/>
    <w:unhideWhenUsed/>
    <w:qFormat/>
    <w:rsid w:val="003a3874"/>
    <w:pPr/>
    <w:rPr>
      <w:rFonts w:ascii="Segoe UI" w:hAnsi="Segoe UI" w:cs="Segoe UI"/>
      <w:sz w:val="18"/>
      <w:szCs w:val="18"/>
    </w:rPr>
  </w:style>
  <w:style w:type="paragraph" w:styleId="Style28">
    <w:name w:val="Колонтитул"/>
    <w:basedOn w:val="Normal"/>
    <w:qFormat/>
    <w:pPr/>
    <w:rPr/>
  </w:style>
  <w:style w:type="paragraph" w:styleId="Style29">
    <w:name w:val="Header"/>
    <w:basedOn w:val="Normal"/>
    <w:link w:val="a6"/>
    <w:uiPriority w:val="99"/>
    <w:rsid w:val="00c0255b"/>
    <w:pPr>
      <w:tabs>
        <w:tab w:val="clear" w:pos="709"/>
        <w:tab w:val="center" w:pos="4677" w:leader="none"/>
        <w:tab w:val="right" w:pos="9355" w:leader="none"/>
      </w:tabs>
    </w:pPr>
    <w:rPr>
      <w:rFonts w:eastAsia="MS Mincho"/>
      <w:lang w:val="x-none" w:eastAsia="x-none"/>
    </w:rPr>
  </w:style>
  <w:style w:type="paragraph" w:styleId="Style30">
    <w:name w:val="Footer"/>
    <w:basedOn w:val="Normal"/>
    <w:link w:val="a9"/>
    <w:uiPriority w:val="99"/>
    <w:unhideWhenUsed/>
    <w:rsid w:val="002d3d88"/>
    <w:pPr>
      <w:tabs>
        <w:tab w:val="clear" w:pos="709"/>
        <w:tab w:val="center" w:pos="4677" w:leader="none"/>
        <w:tab w:val="right" w:pos="9355" w:leader="none"/>
      </w:tabs>
    </w:pPr>
    <w:rPr/>
  </w:style>
  <w:style w:type="paragraph" w:styleId="NormalWeb">
    <w:name w:val="Normal (Web)"/>
    <w:basedOn w:val="Normal"/>
    <w:uiPriority w:val="99"/>
    <w:unhideWhenUsed/>
    <w:qFormat/>
    <w:rsid w:val="006721cd"/>
    <w:pPr>
      <w:spacing w:beforeAutospacing="1" w:afterAutospacing="1"/>
    </w:pPr>
    <w:rPr>
      <w:rFonts w:eastAsia="MS Mincho"/>
    </w:rPr>
  </w:style>
  <w:style w:type="paragraph" w:styleId="NoSpacing">
    <w:name w:val="No Spacing"/>
    <w:uiPriority w:val="1"/>
    <w:qFormat/>
    <w:rsid w:val="002945aa"/>
    <w:pPr>
      <w:widowControl/>
      <w:bidi w:val="0"/>
      <w:spacing w:lineRule="auto" w:line="240" w:before="0" w:after="0"/>
      <w:jc w:val="left"/>
    </w:pPr>
    <w:rPr>
      <w:rFonts w:eastAsia="" w:eastAsiaTheme="minorEastAsia" w:ascii="Calibri" w:hAnsi="Calibri" w:cs=""/>
      <w:color w:val="auto"/>
      <w:kern w:val="0"/>
      <w:sz w:val="22"/>
      <w:szCs w:val="22"/>
      <w:lang w:eastAsia="ru-RU" w:val="ru-RU" w:bidi="ar-SA"/>
    </w:rPr>
  </w:style>
  <w:style w:type="paragraph" w:styleId="ListParagraph">
    <w:name w:val="List Paragraph"/>
    <w:basedOn w:val="Normal"/>
    <w:link w:val="ad"/>
    <w:uiPriority w:val="34"/>
    <w:qFormat/>
    <w:rsid w:val="00ea6989"/>
    <w:pPr>
      <w:spacing w:before="0" w:after="0"/>
      <w:ind w:left="720" w:hanging="0"/>
      <w:contextualSpacing/>
    </w:pPr>
    <w:rPr>
      <w:rFonts w:eastAsia="MS Mincho"/>
    </w:rPr>
  </w:style>
  <w:style w:type="paragraph" w:styleId="PlainText">
    <w:name w:val="Plain Text"/>
    <w:basedOn w:val="Normal"/>
    <w:link w:val="af"/>
    <w:uiPriority w:val="99"/>
    <w:unhideWhenUsed/>
    <w:qFormat/>
    <w:rsid w:val="003837eb"/>
    <w:pPr/>
    <w:rPr>
      <w:rFonts w:ascii="Consolas" w:hAnsi="Consolas" w:eastAsia="Calibri"/>
      <w:sz w:val="21"/>
      <w:szCs w:val="21"/>
      <w:lang w:eastAsia="en-US"/>
    </w:rPr>
  </w:style>
  <w:style w:type="paragraph" w:styleId="71" w:customStyle="1">
    <w:name w:val="Основной текст (7)"/>
    <w:basedOn w:val="Normal"/>
    <w:link w:val="7"/>
    <w:qFormat/>
    <w:rsid w:val="00910e9a"/>
    <w:pPr>
      <w:widowControl w:val="false"/>
      <w:shd w:val="clear" w:color="auto" w:fill="FFFFFF"/>
      <w:spacing w:lineRule="atLeast" w:line="0"/>
      <w:jc w:val="center"/>
    </w:pPr>
    <w:rPr>
      <w:rFonts w:ascii="Calibri" w:hAnsi="Calibri" w:eastAsia="Calibri" w:cs="" w:asciiTheme="minorHAnsi" w:cstheme="minorBidi" w:eastAsiaTheme="minorHAnsi" w:hAnsiTheme="minorHAnsi"/>
      <w:sz w:val="19"/>
      <w:szCs w:val="19"/>
      <w:lang w:eastAsia="en-US"/>
    </w:rPr>
  </w:style>
  <w:style w:type="paragraph" w:styleId="BodyText23" w:customStyle="1">
    <w:name w:val="Body Text 23"/>
    <w:basedOn w:val="Normal"/>
    <w:uiPriority w:val="99"/>
    <w:qFormat/>
    <w:rsid w:val="00804667"/>
    <w:pPr>
      <w:jc w:val="both"/>
    </w:pPr>
    <w:rPr/>
  </w:style>
  <w:style w:type="paragraph" w:styleId="Default" w:customStyle="1">
    <w:name w:val="Default"/>
    <w:qFormat/>
    <w:rsid w:val="008c57f6"/>
    <w:pPr>
      <w:widowControl/>
      <w:bidi w:val="0"/>
      <w:spacing w:lineRule="auto" w:line="240" w:before="0" w:after="0"/>
      <w:jc w:val="left"/>
    </w:pPr>
    <w:rPr>
      <w:rFonts w:ascii="Times New Roman" w:hAnsi="Times New Roman" w:eastAsia="MS Mincho" w:cs="Times New Roman"/>
      <w:color w:val="000000"/>
      <w:kern w:val="0"/>
      <w:sz w:val="24"/>
      <w:szCs w:val="24"/>
      <w:lang w:eastAsia="ru-RU" w:val="ru-RU" w:bidi="ar-SA"/>
    </w:rPr>
  </w:style>
  <w:style w:type="paragraph" w:styleId="BlockText">
    <w:name w:val="Block Text"/>
    <w:basedOn w:val="Normal"/>
    <w:qFormat/>
    <w:rsid w:val="00331777"/>
    <w:pPr>
      <w:spacing w:lineRule="auto" w:line="218" w:before="40" w:after="0"/>
      <w:ind w:left="1280" w:right="200" w:hanging="0"/>
      <w:jc w:val="center"/>
    </w:pPr>
    <w:rPr>
      <w:sz w:val="28"/>
      <w:szCs w:val="20"/>
    </w:rPr>
  </w:style>
  <w:style w:type="paragraph" w:styleId="Db9fe9049761426654245bb2dd862eecmsonormal" w:customStyle="1">
    <w:name w:val="db9fe9049761426654245bb2dd862eecmsonormal"/>
    <w:basedOn w:val="Normal"/>
    <w:qFormat/>
    <w:rsid w:val="00453e9a"/>
    <w:pPr>
      <w:spacing w:beforeAutospacing="1" w:afterAutospacing="1"/>
    </w:pPr>
    <w:rPr/>
  </w:style>
  <w:style w:type="paragraph" w:styleId="Style31">
    <w:name w:val="Subtitle"/>
    <w:basedOn w:val="Normal"/>
    <w:next w:val="Normal"/>
    <w:link w:val="af5"/>
    <w:qFormat/>
    <w:rsid w:val="00cf3603"/>
    <w:pPr>
      <w:spacing w:before="0" w:after="60"/>
      <w:jc w:val="center"/>
      <w:outlineLvl w:val="1"/>
    </w:pPr>
    <w:rPr>
      <w:rFonts w:ascii="Calibri Light" w:hAnsi="Calibri Light"/>
    </w:rPr>
  </w:style>
  <w:style w:type="paragraph" w:styleId="Caption">
    <w:name w:val="caption"/>
    <w:basedOn w:val="Normal"/>
    <w:qFormat/>
    <w:rsid w:val="0050318d"/>
    <w:pPr>
      <w:jc w:val="center"/>
    </w:pPr>
    <w:rPr>
      <w:rFonts w:eastAsia="MS Mincho"/>
      <w:sz w:val="28"/>
      <w:szCs w:val="20"/>
    </w:rPr>
  </w:style>
  <w:style w:type="paragraph" w:styleId="Annotationtext">
    <w:name w:val="annotation text"/>
    <w:basedOn w:val="Normal"/>
    <w:link w:val="af9"/>
    <w:uiPriority w:val="99"/>
    <w:semiHidden/>
    <w:unhideWhenUsed/>
    <w:qFormat/>
    <w:rsid w:val="00c720da"/>
    <w:pPr/>
    <w:rPr>
      <w:sz w:val="20"/>
      <w:szCs w:val="20"/>
    </w:rPr>
  </w:style>
  <w:style w:type="paragraph" w:styleId="Annotationsubject">
    <w:name w:val="annotation subject"/>
    <w:basedOn w:val="Annotationtext"/>
    <w:next w:val="Annotationtext"/>
    <w:link w:val="afb"/>
    <w:uiPriority w:val="99"/>
    <w:semiHidden/>
    <w:unhideWhenUsed/>
    <w:qFormat/>
    <w:rsid w:val="00c720da"/>
    <w:pPr/>
    <w:rPr>
      <w:b/>
      <w:bCs/>
    </w:rPr>
  </w:style>
  <w:style w:type="paragraph" w:styleId="Normal2" w:customStyle="1">
    <w:name w:val="Normal2"/>
    <w:link w:val="4"/>
    <w:uiPriority w:val="99"/>
    <w:qFormat/>
    <w:rsid w:val="00a65246"/>
    <w:pPr>
      <w:widowControl/>
      <w:bidi w:val="0"/>
      <w:spacing w:lineRule="auto" w:line="240" w:before="0" w:after="0"/>
      <w:jc w:val="left"/>
    </w:pPr>
    <w:rPr>
      <w:rFonts w:ascii="Times New Roman" w:hAnsi="Times New Roman" w:eastAsia="Times New Roman" w:cs="Times New Roman"/>
      <w:color w:val="auto"/>
      <w:kern w:val="0"/>
      <w:sz w:val="20"/>
      <w:szCs w:val="20"/>
      <w:lang w:eastAsia="ru-RU" w:val="ru-RU" w:bidi="ar-SA"/>
    </w:rPr>
  </w:style>
  <w:style w:type="paragraph" w:styleId="11" w:customStyle="1">
    <w:name w:val="1"/>
    <w:basedOn w:val="Normal"/>
    <w:next w:val="NormalWeb"/>
    <w:uiPriority w:val="99"/>
    <w:unhideWhenUsed/>
    <w:qFormat/>
    <w:rsid w:val="001d4c9a"/>
    <w:pPr>
      <w:spacing w:beforeAutospacing="1" w:afterAutospacing="1"/>
    </w:pPr>
    <w:rPr/>
  </w:style>
  <w:style w:type="paragraph" w:styleId="BodyTextIndent2">
    <w:name w:val="Body Text Indent 2"/>
    <w:basedOn w:val="Normal"/>
    <w:link w:val="20"/>
    <w:uiPriority w:val="99"/>
    <w:semiHidden/>
    <w:unhideWhenUsed/>
    <w:qFormat/>
    <w:rsid w:val="001d4c9a"/>
    <w:pPr>
      <w:spacing w:lineRule="auto" w:line="480" w:before="0" w:after="120"/>
      <w:ind w:left="283" w:hanging="0"/>
    </w:pPr>
    <w:rPr/>
  </w:style>
  <w:style w:type="paragraph" w:styleId="228bf8a64b8551e1msonormal" w:customStyle="1">
    <w:name w:val="228bf8a64b8551e1msonormal"/>
    <w:basedOn w:val="Normal"/>
    <w:qFormat/>
    <w:rsid w:val="00d20ba4"/>
    <w:pPr>
      <w:spacing w:beforeAutospacing="1" w:afterAutospacing="1"/>
    </w:pPr>
    <w:rPr/>
  </w:style>
  <w:style w:type="paragraph" w:styleId="Style32">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0">
    <w:name w:val="Table Grid"/>
    <w:basedOn w:val="a1"/>
    <w:uiPriority w:val="39"/>
    <w:rsid w:val="00c075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3A752-DC2F-4C78-B17D-D007AF8ED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Application>LibreOffice/7.2.4.1$Windows_X86_64 LibreOffice_project/27d75539669ac387bb498e35313b970b7fe9c4f9</Application>
  <AppVersion>15.0000</AppVersion>
  <Pages>16</Pages>
  <Words>4522</Words>
  <Characters>30629</Characters>
  <CharactersWithSpaces>35474</CharactersWithSpaces>
  <Paragraphs>249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2023-02-01T07:46:00Z</dcterms:created>
  <dc:creator>Ленка</dc:creator>
  <dc:description/>
  <dc:language>ru-RU</dc:language>
  <cp:lastModifiedBy/>
  <cp:lastPrinted>2023-02-08T12:10:00Z</cp:lastPrinted>
  <dcterms:modified xsi:type="dcterms:W3CDTF">2023-02-08T15:35:54Z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