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bookmarkStart w:id="0" w:name="_Hlk130299762"/>
      <w:bookmarkStart w:id="1" w:name="_Hlk126846341"/>
      <w:bookmarkStart w:id="2" w:name="_Hlk129262731"/>
      <w:bookmarkStart w:id="3" w:name="_Hlk135311529"/>
      <w:bookmarkStart w:id="4" w:name="_Hlk125376825"/>
      <w:bookmarkStart w:id="5" w:name="_Hlk86322971"/>
      <w:bookmarkStart w:id="6" w:name="_Hlk125116165"/>
      <w:bookmarkStart w:id="7" w:name="_Hlk129262624"/>
      <w:bookmarkStart w:id="8" w:name="_Hlk125634173"/>
      <w:bookmarkStart w:id="9" w:name="_Hlk89435865"/>
      <w:bookmarkStart w:id="10" w:name="_Hlk126846170"/>
      <w:bookmarkStart w:id="11" w:name="_Hlk127800330"/>
      <w:bookmarkStart w:id="12" w:name="_Hlk136521592"/>
      <w:bookmarkEnd w:id="0"/>
      <w:bookmarkEnd w:id="1"/>
      <w:bookmarkEnd w:id="2"/>
      <w:bookmarkEnd w:id="3"/>
      <w:bookmarkEnd w:id="12"/>
      <w:r>
        <w:rPr>
          <w:b/>
          <w:bCs/>
          <w:iCs/>
          <w:sz w:val="28"/>
          <w:szCs w:val="28"/>
        </w:rPr>
        <w:t>ОПЕРАТИВНЫЙ ЕЖЕДНЕВНЫЙ ПРОГНОЗ</w:t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возникновения и развития ЧС, связанных с состоянием (изменением) погодных условий и РХБ обстановки на территории Краснодарского края на 8 июня 2023 г.</w:t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</w:rPr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>
      <w:pPr>
        <w:pStyle w:val="Normal"/>
        <w:ind w:firstLine="709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7 июня до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8 июня 2023 г.:</w:t>
      </w:r>
    </w:p>
    <w:p>
      <w:pPr>
        <w:pStyle w:val="Normal"/>
        <w:ind w:right="-142"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 xml:space="preserve">по Краснодарскому краю: </w:t>
      </w:r>
      <w:r>
        <w:rPr>
          <w:rFonts w:eastAsia="Times New Roman"/>
          <w:sz w:val="28"/>
          <w:szCs w:val="28"/>
        </w:rPr>
        <w:t xml:space="preserve">небольшая облачность. Без осадков. Ветер восточной четверти 4-9 м/с, днем 6-11 м/с, местами порывы 15-18 м/с. </w:t>
      </w:r>
      <w:r>
        <w:rPr>
          <w:rFonts w:eastAsia="Times New Roman"/>
          <w:bCs/>
          <w:color w:val="000000"/>
          <w:sz w:val="28"/>
          <w:szCs w:val="28"/>
        </w:rPr>
        <w:t>Температура воздуха ночью +11…+16°С, на Азовском побережье +14…+19°С; днем +25...+30°С; в горах ночью +7…+12°С, днем +20…+25°С.</w:t>
      </w:r>
    </w:p>
    <w:p>
      <w:pPr>
        <w:pStyle w:val="Normal"/>
        <w:ind w:right="-142"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на Черноморском побережье: </w:t>
      </w:r>
      <w:r>
        <w:rPr>
          <w:rFonts w:eastAsia="Times New Roman"/>
          <w:sz w:val="28"/>
          <w:szCs w:val="28"/>
        </w:rPr>
        <w:t>мало</w:t>
      </w:r>
      <w:r>
        <w:rPr>
          <w:rFonts w:eastAsia="Times New Roman"/>
          <w:bCs/>
          <w:color w:val="000000"/>
          <w:sz w:val="28"/>
          <w:szCs w:val="28"/>
        </w:rPr>
        <w:t>облачно. Без осадков. Ветер северо-восточный, восточный 6-11 м/с, местами порывы ночью и утром 12-14 м/с, в отдельных районах 17-22 м/с; днем 15-20 м/с, в отдельных районах 19-24 м/с. Температура воздуха ночью +15…+20°С, днем +25…+30°С.</w:t>
      </w:r>
    </w:p>
    <w:p>
      <w:pPr>
        <w:pStyle w:val="Normal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г. Краснодару:</w:t>
      </w:r>
      <w:r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небольшая облачность. Без осадков. Ветер восточной четверти 4-9 м/с, днем 6-11 м/с, временами порывы до 15 м/с. </w:t>
      </w:r>
      <w:r>
        <w:rPr>
          <w:rFonts w:eastAsia="Times New Roman"/>
          <w:bCs/>
          <w:color w:val="000000"/>
          <w:sz w:val="28"/>
          <w:szCs w:val="28"/>
        </w:rPr>
        <w:t>Температура воздуха ночью +14…+16°С, днем +27…+29°С.</w:t>
      </w:r>
    </w:p>
    <w:p>
      <w:pPr>
        <w:pStyle w:val="Normal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</w:r>
    </w:p>
    <w:p>
      <w:pPr>
        <w:pStyle w:val="Normal"/>
        <w:ind w:right="-142" w:firstLine="709"/>
        <w:jc w:val="both"/>
        <w:rPr>
          <w:bCs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>
      <w:pPr>
        <w:pStyle w:val="Normal"/>
        <w:ind w:firstLine="567"/>
        <w:jc w:val="center"/>
        <w:rPr>
          <w:b/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(по данным ФГБУ «СЦГМС ЧАМ»)</w:t>
      </w:r>
    </w:p>
    <w:p>
      <w:pPr>
        <w:pStyle w:val="Normal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 июня.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Небольшая облачность. Без осадков. Ветер северо-западный 5-10 м/с. Температура воздуха ночью +15</w:t>
      </w:r>
      <w:r>
        <w:rPr>
          <w:rFonts w:eastAsia="Calibri"/>
          <w:color w:val="000000"/>
          <w:sz w:val="28"/>
          <w:szCs w:val="28"/>
        </w:rPr>
        <w:t>…+20°С</w:t>
      </w:r>
      <w:r>
        <w:rPr>
          <w:rFonts w:eastAsia="Times New Roman"/>
          <w:color w:val="000000"/>
          <w:sz w:val="28"/>
          <w:szCs w:val="28"/>
        </w:rPr>
        <w:t>, днем +24</w:t>
      </w:r>
      <w:r>
        <w:rPr>
          <w:rFonts w:eastAsia="Calibri"/>
          <w:color w:val="000000"/>
          <w:sz w:val="28"/>
          <w:szCs w:val="28"/>
        </w:rPr>
        <w:t>…+29°С</w:t>
      </w:r>
      <w:r>
        <w:rPr>
          <w:rFonts w:eastAsia="Times New Roman"/>
          <w:color w:val="000000"/>
          <w:sz w:val="28"/>
          <w:szCs w:val="28"/>
        </w:rPr>
        <w:t>. Предгорья            и низкие горы ночью +13…+18°С, днём +24…+29°С.</w:t>
      </w:r>
    </w:p>
    <w:p>
      <w:pPr>
        <w:pStyle w:val="Normal"/>
        <w:ind w:firstLine="709"/>
        <w:jc w:val="both"/>
        <w:rPr>
          <w:bCs/>
          <w:i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</w:t>
      </w:r>
      <w:r>
        <w:rPr>
          <w:b/>
          <w:sz w:val="28"/>
          <w:szCs w:val="28"/>
        </w:rPr>
        <w:t>.3. Гидрологическая:</w:t>
      </w:r>
      <w:bookmarkStart w:id="13" w:name="_Hlk80702059"/>
      <w:r>
        <w:rPr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 прошедшие сутки,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связи с отмечавшимися осадками, в отдельных районах сильными, и учетом времени добегания, на реках юго-восточной территории края наблюдались подъемы уровней воды, местами с достижением неблагоприятных и опасных отметок.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3"/>
      <w:r>
        <w:rPr>
          <w:rFonts w:eastAsia="Times New Roman"/>
          <w:i/>
          <w:iCs/>
          <w:color w:val="000000"/>
          <w:sz w:val="28"/>
          <w:szCs w:val="28"/>
        </w:rPr>
        <w:t>7 июня</w:t>
      </w:r>
      <w:r>
        <w:rPr>
          <w:rFonts w:eastAsia="Times New Roman"/>
          <w:i/>
          <w:iCs/>
          <w:sz w:val="28"/>
          <w:szCs w:val="28"/>
        </w:rPr>
        <w:t xml:space="preserve"> 2023 года</w:t>
      </w:r>
      <w:r>
        <w:rPr>
          <w:rFonts w:eastAsia="Times New Roman"/>
          <w:sz w:val="28"/>
          <w:szCs w:val="28"/>
        </w:rPr>
        <w:t xml:space="preserve"> в связи с прошедшими осадками,  снеготаянием и учетом времени добегания, местами на реках юго-восточной территории края ожидаются подъемы уровней воды. </w:t>
      </w:r>
    </w:p>
    <w:p>
      <w:pPr>
        <w:pStyle w:val="Normal"/>
        <w:ind w:firstLine="709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763" w:leader="none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1.4. Геологическая: </w:t>
      </w:r>
      <w:r>
        <w:rPr>
          <w:rFonts w:eastAsia="Times New Roman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z w:val="28"/>
          <w:szCs w:val="28"/>
        </w:rPr>
        <w:t xml:space="preserve">6 июня 2023 г. </w:t>
      </w:r>
      <w:r>
        <w:rPr>
          <w:rFonts w:eastAsia="Times New Roman"/>
          <w:sz w:val="28"/>
          <w:szCs w:val="28"/>
        </w:rPr>
        <w:t xml:space="preserve">случаев активизации экзогенных процессов не зарегистрировано.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763" w:leader="none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8 июня</w:t>
      </w:r>
      <w:r>
        <w:rPr>
          <w:rFonts w:eastAsia="Times New Roman"/>
          <w:i/>
          <w:iCs/>
          <w:sz w:val="28"/>
          <w:szCs w:val="28"/>
        </w:rPr>
        <w:t xml:space="preserve"> 2023 года</w:t>
      </w:r>
      <w:r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связи </w:t>
      </w:r>
      <w:r>
        <w:rPr>
          <w:rFonts w:eastAsia="Times New Roman"/>
          <w:iCs/>
          <w:sz w:val="28"/>
          <w:szCs w:val="28"/>
        </w:rPr>
        <w:t xml:space="preserve">насыщением грунта влагой, местами </w:t>
      </w:r>
      <w:r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Сейсмическая: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z w:val="28"/>
          <w:szCs w:val="28"/>
        </w:rPr>
        <w:t xml:space="preserve">6 июня 2023 г. </w:t>
      </w:r>
      <w:r>
        <w:rPr>
          <w:rFonts w:eastAsia="Times New Roman"/>
          <w:sz w:val="28"/>
          <w:szCs w:val="28"/>
        </w:rPr>
        <w:t>на территории края сейсмособытий не отмечалось.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sz w:val="28"/>
          <w:szCs w:val="28"/>
        </w:rPr>
        <w:t xml:space="preserve"> </w:t>
      </w:r>
      <w:bookmarkStart w:id="14" w:name="_Hlk80257508"/>
      <w:r>
        <w:rPr>
          <w:i/>
          <w:sz w:val="28"/>
          <w:szCs w:val="28"/>
        </w:rPr>
        <w:t>8 июня 2023 г.</w:t>
      </w:r>
      <w:r>
        <w:rPr>
          <w:sz w:val="28"/>
          <w:szCs w:val="28"/>
        </w:rPr>
        <w:t xml:space="preserve"> </w:t>
      </w:r>
      <w:bookmarkEnd w:id="14"/>
      <w:r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</w:t>
        <w:br/>
        <w:t>гг. Армавир, Анапа, Геленджик, Горячий Ключ, Новороссийск, Сочи.</w:t>
      </w:r>
    </w:p>
    <w:p>
      <w:pPr>
        <w:pStyle w:val="Normal"/>
        <w:keepNext w:val="true"/>
        <w:widowControl w:val="false"/>
        <w:numPr>
          <w:ilvl w:val="0"/>
          <w:numId w:val="0"/>
        </w:numPr>
        <w:snapToGrid w:val="false"/>
        <w:ind w:firstLine="709"/>
        <w:jc w:val="both"/>
        <w:outlineLvl w:val="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1.6. Биолого-социальная:</w:t>
      </w:r>
    </w:p>
    <w:p>
      <w:pPr>
        <w:pStyle w:val="Normal"/>
        <w:keepNext w:val="true"/>
        <w:widowControl w:val="false"/>
        <w:numPr>
          <w:ilvl w:val="0"/>
          <w:numId w:val="0"/>
        </w:numPr>
        <w:snapToGrid w:val="false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1.6.1. Эпидемиологическая обстановка: </w:t>
      </w:r>
      <w:r>
        <w:rPr>
          <w:bCs/>
          <w:sz w:val="28"/>
          <w:szCs w:val="28"/>
        </w:rPr>
        <w:t>в норме.</w:t>
      </w:r>
    </w:p>
    <w:p>
      <w:pPr>
        <w:pStyle w:val="Normal"/>
        <w:widowControl w:val="false"/>
        <w:snapToGrid w:val="false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bCs/>
          <w:sz w:val="28"/>
          <w:szCs w:val="28"/>
        </w:rPr>
        <w:t xml:space="preserve"> в норме. </w:t>
      </w:r>
    </w:p>
    <w:p>
      <w:pPr>
        <w:pStyle w:val="Normal"/>
        <w:keepNext w:val="true"/>
        <w:widowControl w:val="false"/>
        <w:numPr>
          <w:ilvl w:val="0"/>
          <w:numId w:val="0"/>
        </w:numPr>
        <w:snapToGrid w:val="false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1.6.3. Фитосанитарная обстановка: </w:t>
      </w:r>
      <w:r>
        <w:rPr>
          <w:bCs/>
          <w:sz w:val="28"/>
          <w:szCs w:val="28"/>
        </w:rPr>
        <w:t>в норме.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 Техногенная: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ind w:right="-108"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1.7.1. Обстановка по пожарам:</w:t>
      </w:r>
      <w:r>
        <w:rPr>
          <w:rFonts w:eastAsia="Times New Roman"/>
          <w:sz w:val="28"/>
          <w:szCs w:val="28"/>
        </w:rPr>
        <w:t xml:space="preserve"> за прошедшие сутки </w:t>
      </w:r>
      <w:r>
        <w:rPr>
          <w:rFonts w:eastAsia="Times New Roman"/>
          <w:i/>
          <w:iCs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июня 2023 г. </w:t>
      </w:r>
      <w:r>
        <w:rPr>
          <w:iCs/>
          <w:sz w:val="28"/>
          <w:szCs w:val="28"/>
        </w:rPr>
        <w:t>в крае было зафиксировано 34 пожара. Пострадавших и погибших нет.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ind w:right="-108"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1.7.2. ДТП: </w:t>
      </w:r>
      <w:r>
        <w:rPr>
          <w:rFonts w:eastAsia="Times New Roman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июня 2023 г. </w:t>
      </w:r>
      <w:r>
        <w:rPr>
          <w:iCs/>
          <w:sz w:val="28"/>
          <w:szCs w:val="28"/>
        </w:rPr>
        <w:t>на территории края произошло 17 ДТП. Пострадало 19 человек, погибших нет.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ind w:right="-108" w:firstLine="709"/>
        <w:jc w:val="both"/>
        <w:rPr>
          <w:rFonts w:eastAsia="Times New Roman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1.7.3. ВОП: </w:t>
      </w:r>
      <w:r>
        <w:rPr>
          <w:rFonts w:eastAsia="Times New Roman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июня 2023 г. </w:t>
      </w:r>
      <w:r>
        <w:rPr>
          <w:rFonts w:eastAsia="Times New Roman"/>
          <w:sz w:val="28"/>
          <w:szCs w:val="28"/>
        </w:rPr>
        <w:t xml:space="preserve">на территории края в            </w:t>
      </w:r>
      <w:r>
        <w:rPr>
          <w:rFonts w:eastAsia="Times New Roman"/>
          <w:b/>
          <w:bCs/>
          <w:sz w:val="28"/>
          <w:szCs w:val="28"/>
        </w:rPr>
        <w:t>МО г. Горячий Ключ</w:t>
      </w:r>
      <w:r>
        <w:rPr>
          <w:rFonts w:eastAsia="Times New Roman"/>
          <w:sz w:val="28"/>
          <w:szCs w:val="28"/>
        </w:rPr>
        <w:t xml:space="preserve"> был обнаружен </w:t>
      </w:r>
      <w:r>
        <w:rPr>
          <w:spacing w:val="-4"/>
          <w:sz w:val="28"/>
          <w:szCs w:val="28"/>
        </w:rPr>
        <w:t>1 взрывоопасный предмет.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spacing w:lineRule="auto" w:line="228"/>
        <w:ind w:right="-1"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1.8. Радиационная, химическая и бактериологическая обстановка:</w:t>
        <w:br/>
      </w:r>
      <w:r>
        <w:rPr>
          <w:iCs/>
          <w:sz w:val="28"/>
          <w:szCs w:val="28"/>
        </w:rPr>
        <w:t>в норме.</w:t>
      </w:r>
    </w:p>
    <w:p>
      <w:pPr>
        <w:pStyle w:val="Normal"/>
        <w:tabs>
          <w:tab w:val="clear" w:pos="709"/>
          <w:tab w:val="left" w:pos="5954" w:leader="none"/>
        </w:tabs>
        <w:spacing w:lineRule="atLeast" w:line="10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Происшествия на водных объектах</w:t>
      </w:r>
      <w:bookmarkStart w:id="15" w:name="_Hlk127349446"/>
      <w:r>
        <w:rPr>
          <w:rFonts w:eastAsia="Times New Roman"/>
          <w:sz w:val="28"/>
          <w:szCs w:val="28"/>
        </w:rPr>
        <w:t xml:space="preserve"> за прошедшие сутки </w:t>
      </w:r>
      <w:r>
        <w:rPr>
          <w:rFonts w:eastAsia="Times New Roman"/>
          <w:i/>
          <w:iCs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июня</w:t>
        <w:br/>
        <w:t xml:space="preserve">2023 г. </w:t>
      </w:r>
      <w:bookmarkEnd w:id="15"/>
      <w:r>
        <w:rPr>
          <w:sz w:val="28"/>
        </w:rPr>
        <w:t>на</w:t>
      </w:r>
      <w:r>
        <w:rPr>
          <w:sz w:val="28"/>
          <w:szCs w:val="28"/>
        </w:rPr>
        <w:t xml:space="preserve"> водных объектах края утонул 1 человек.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1.10. Сведения по термическим аномалиям и природным пожарам:</w:t>
      </w:r>
      <w:r>
        <w:rPr>
          <w:rFonts w:eastAsia="Times New Roman"/>
          <w:sz w:val="28"/>
          <w:szCs w:val="28"/>
        </w:rPr>
        <w:t xml:space="preserve"> за прошедшие сутки </w:t>
      </w:r>
      <w:r>
        <w:rPr>
          <w:rFonts w:eastAsia="Times New Roman"/>
          <w:i/>
          <w:iCs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июня 2023 г.</w:t>
      </w:r>
      <w:r>
        <w:rPr>
          <w:iCs/>
          <w:sz w:val="28"/>
          <w:szCs w:val="28"/>
        </w:rPr>
        <w:t xml:space="preserve"> на территории края лесных пожаров и случаев загорания растительности не отмечалось.</w:t>
      </w:r>
      <w:r>
        <w:rPr>
          <w:b/>
          <w:bCs/>
          <w:iCs/>
          <w:sz w:val="28"/>
          <w:szCs w:val="28"/>
        </w:rPr>
        <w:t xml:space="preserve"> 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ind w:right="-108" w:firstLine="709"/>
        <w:jc w:val="both"/>
        <w:rPr>
          <w:b/>
          <w:b/>
          <w:sz w:val="28"/>
          <w:szCs w:val="28"/>
        </w:rPr>
      </w:pPr>
      <w:r>
        <w:rPr>
          <w:rFonts w:eastAsia="Courier New"/>
          <w:b/>
          <w:color w:val="000000" w:themeColor="text1"/>
          <w:kern w:val="2"/>
        </w:rPr>
      </w:r>
    </w:p>
    <w:p>
      <w:pPr>
        <w:pStyle w:val="Normal"/>
        <w:tabs>
          <w:tab w:val="clear" w:pos="709"/>
          <w:tab w:val="left" w:pos="5954" w:leader="none"/>
        </w:tabs>
        <w:spacing w:lineRule="atLeast" w:line="100"/>
        <w:ind w:left="851" w:hanging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>
      <w:pPr>
        <w:pStyle w:val="Normal"/>
        <w:widowControl w:val="false"/>
        <w:numPr>
          <w:ilvl w:val="0"/>
          <w:numId w:val="0"/>
        </w:numPr>
        <w:ind w:left="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7 июня </w:t>
      </w:r>
      <w:r>
        <w:rPr>
          <w:rFonts w:eastAsia="Calibri"/>
          <w:b/>
          <w:color w:val="000000"/>
          <w:sz w:val="28"/>
          <w:szCs w:val="28"/>
        </w:rPr>
        <w:t xml:space="preserve">2023 года </w:t>
      </w:r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 </w:t>
      </w:r>
    </w:p>
    <w:p>
      <w:pPr>
        <w:pStyle w:val="Normal"/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>
      <w:pPr>
        <w:pStyle w:val="Normal"/>
        <w:ind w:right="-1" w:firstLine="709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Start w:id="16" w:name="_Hlk62224372"/>
      <w:bookmarkStart w:id="17" w:name="_Hlk81559763"/>
      <w:bookmarkEnd w:id="16"/>
      <w:bookmarkEnd w:id="17"/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b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</w:rPr>
        <w:t xml:space="preserve">2.1.2. </w:t>
      </w:r>
      <w:bookmarkStart w:id="18" w:name="_Hlk133663466"/>
      <w:r>
        <w:rPr>
          <w:rFonts w:eastAsia="Calibri"/>
          <w:b/>
          <w:color w:val="000000"/>
          <w:sz w:val="28"/>
          <w:szCs w:val="28"/>
          <w:lang w:eastAsia="en-US"/>
        </w:rPr>
        <w:t>7 июня 2023 года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End w:id="18"/>
      <w:r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образований: </w:t>
      </w:r>
      <w:r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           гг. Анапа, Армавир, Геленджик, Горячий Ключ, Краснодар, Новороссийск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существует вероятность возникновения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>
      <w:pPr>
        <w:pStyle w:val="Normal"/>
        <w:ind w:firstLine="708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происшествий –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ветра.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>
      <w:pPr>
        <w:pStyle w:val="Normal"/>
        <w:ind w:firstLine="708"/>
        <w:jc w:val="both"/>
        <w:rPr>
          <w:bCs/>
          <w:iCs/>
          <w:sz w:val="28"/>
          <w:szCs w:val="28"/>
        </w:rPr>
      </w:pPr>
      <w:bookmarkStart w:id="19" w:name="_Hlk55297094"/>
      <w:bookmarkStart w:id="20" w:name="_Hlk44415586"/>
      <w:bookmarkEnd w:id="19"/>
      <w:r>
        <w:rPr>
          <w:rFonts w:eastAsia="Calibri"/>
          <w:b/>
          <w:color w:val="000000"/>
          <w:sz w:val="28"/>
          <w:szCs w:val="28"/>
        </w:rPr>
        <w:t xml:space="preserve">6 июня 2023 года </w:t>
      </w:r>
      <w:r>
        <w:rPr>
          <w:bCs/>
          <w:iCs/>
          <w:sz w:val="28"/>
          <w:szCs w:val="28"/>
        </w:rPr>
        <w:t xml:space="preserve">в крае возможны </w:t>
      </w:r>
      <w:r>
        <w:rPr>
          <w:b/>
          <w:bCs/>
          <w:iCs/>
          <w:sz w:val="28"/>
          <w:szCs w:val="28"/>
        </w:rPr>
        <w:t>ЧС и происшествия</w:t>
      </w:r>
      <w:r>
        <w:rPr>
          <w:bCs/>
          <w:iCs/>
          <w:sz w:val="28"/>
          <w:szCs w:val="28"/>
        </w:rPr>
        <w:t>, связанные с:</w:t>
      </w:r>
      <w:bookmarkEnd w:id="20"/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bookmarkStart w:id="21" w:name="_Hlk55297094"/>
      <w:bookmarkStart w:id="22" w:name="_Hlk23338081"/>
      <w:bookmarkEnd w:id="21"/>
      <w:r>
        <w:rPr>
          <w:bCs/>
          <w:sz w:val="28"/>
          <w:szCs w:val="28"/>
        </w:rPr>
        <w:t xml:space="preserve">перебоями в работе </w:t>
      </w:r>
      <w:r>
        <w:rPr>
          <w:b/>
          <w:sz w:val="28"/>
          <w:szCs w:val="28"/>
        </w:rPr>
        <w:t>Керченской переправы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из-за </w:t>
      </w:r>
      <w:r>
        <w:rPr>
          <w:b/>
          <w:iCs/>
          <w:sz w:val="28"/>
          <w:szCs w:val="28"/>
          <w:lang w:eastAsia="x-none"/>
        </w:rPr>
        <w:t>усиления ветра</w:t>
      </w:r>
      <w:r>
        <w:rPr>
          <w:b/>
          <w:sz w:val="28"/>
          <w:szCs w:val="28"/>
        </w:rPr>
        <w:t>;</w:t>
      </w:r>
    </w:p>
    <w:p>
      <w:pPr>
        <w:pStyle w:val="Normal"/>
        <w:ind w:right="-1" w:firstLine="709"/>
        <w:jc w:val="both"/>
        <w:rPr>
          <w:b/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>
        <w:rPr>
          <w:b/>
          <w:bCs/>
          <w:iCs/>
          <w:sz w:val="28"/>
          <w:szCs w:val="28"/>
        </w:rPr>
        <w:t>из-за усиления ветра;</w:t>
      </w:r>
    </w:p>
    <w:p>
      <w:pPr>
        <w:pStyle w:val="Normal"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пожаров</w:t>
      </w:r>
      <w:r>
        <w:rPr>
          <w:bCs/>
          <w:sz w:val="28"/>
          <w:szCs w:val="28"/>
        </w:rPr>
        <w:t xml:space="preserve">; 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22"/>
      <w:r>
        <w:rPr>
          <w:sz w:val="28"/>
          <w:szCs w:val="28"/>
        </w:rPr>
        <w:t>;</w:t>
      </w:r>
    </w:p>
    <w:p>
      <w:pPr>
        <w:pStyle w:val="Normal"/>
        <w:tabs>
          <w:tab w:val="clear" w:pos="709"/>
          <w:tab w:val="left" w:pos="360" w:leader="none"/>
        </w:tabs>
        <w:ind w:firstLine="709"/>
        <w:jc w:val="both"/>
        <w:rPr>
          <w:sz w:val="28"/>
          <w:szCs w:val="28"/>
        </w:rPr>
      </w:pPr>
      <w:bookmarkStart w:id="23" w:name="_Hlk54355589"/>
      <w:r>
        <w:rPr>
          <w:sz w:val="28"/>
          <w:szCs w:val="28"/>
        </w:rPr>
        <w:t>увеличением количества ДТП и гибелью людей на дорогах края в связи с увеличением потока автотранспорта к местам отдыха;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bookmarkStart w:id="24" w:name="_Hlk54355589"/>
      <w:r>
        <w:rPr>
          <w:sz w:val="28"/>
          <w:szCs w:val="28"/>
        </w:rPr>
        <w:t>в связи использованием источников обогрева существует вероятность увеличения количества случаев бытовых пожаров</w:t>
      </w:r>
      <w:bookmarkEnd w:id="24"/>
      <w:r>
        <w:rPr>
          <w:sz w:val="28"/>
          <w:szCs w:val="28"/>
        </w:rPr>
        <w:t xml:space="preserve"> и отравлений угарным газом.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25" w:name="_Hlk23338096"/>
    </w:p>
    <w:p>
      <w:pPr>
        <w:pStyle w:val="Normal"/>
        <w:widowControl w:val="false"/>
        <w:ind w:firstLine="709"/>
        <w:jc w:val="both"/>
        <w:rPr>
          <w:b/>
          <w:b/>
          <w:bCs/>
          <w:color w:val="000000"/>
          <w:sz w:val="28"/>
          <w:szCs w:val="28"/>
        </w:rPr>
      </w:pPr>
      <w:bookmarkStart w:id="26" w:name="_Hlk55297132"/>
      <w:bookmarkStart w:id="27" w:name="_Hlk91768741"/>
      <w:bookmarkEnd w:id="25"/>
      <w:r>
        <w:rPr>
          <w:rFonts w:eastAsia="Calibri"/>
          <w:b/>
          <w:color w:val="000000"/>
          <w:sz w:val="28"/>
          <w:szCs w:val="28"/>
        </w:rPr>
        <w:t xml:space="preserve">7 июня </w:t>
      </w:r>
      <w:r>
        <w:rPr>
          <w:b/>
          <w:bCs/>
          <w:color w:val="000000"/>
          <w:sz w:val="28"/>
          <w:szCs w:val="28"/>
        </w:rPr>
        <w:t xml:space="preserve">2023 </w:t>
      </w:r>
      <w:bookmarkEnd w:id="27"/>
      <w:r>
        <w:rPr>
          <w:b/>
          <w:bCs/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>
        <w:rPr>
          <w:sz w:val="28"/>
          <w:szCs w:val="28"/>
        </w:rPr>
        <w:t>вязи со сложными погодными условиями</w:t>
      </w:r>
      <w:r>
        <w:rPr>
          <w:b/>
          <w:bCs/>
          <w:sz w:val="28"/>
          <w:szCs w:val="28"/>
        </w:rPr>
        <w:t xml:space="preserve"> </w:t>
      </w:r>
      <w:bookmarkStart w:id="28" w:name="_Hlk125553136"/>
      <w:r>
        <w:rPr>
          <w:b/>
          <w:bCs/>
          <w:sz w:val="28"/>
          <w:szCs w:val="28"/>
        </w:rPr>
        <w:t>с усилением ветра, подъемами уровней воды в реках</w:t>
      </w:r>
      <w:bookmarkEnd w:id="28"/>
      <w:r>
        <w:rPr>
          <w:b/>
          <w:bCs/>
          <w:sz w:val="28"/>
          <w:szCs w:val="28"/>
        </w:rPr>
        <w:t xml:space="preserve"> и возможной активизацией экзогенных процессов </w:t>
      </w:r>
      <w:r>
        <w:rPr>
          <w:bCs/>
          <w:color w:val="000000"/>
          <w:sz w:val="28"/>
          <w:szCs w:val="28"/>
        </w:rPr>
        <w:t>существует</w:t>
      </w:r>
      <w:r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snapToGrid w:val="false"/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в связи с повышением дневной температуры воздуха продолжится распространение клещей и других переносчиков инфекционных болезней;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>
      <w:pPr>
        <w:pStyle w:val="Normal"/>
        <w:widowControl w:val="false"/>
        <w:tabs>
          <w:tab w:val="clear" w:pos="709"/>
          <w:tab w:val="left" w:pos="360" w:leader="none"/>
          <w:tab w:val="left" w:pos="795" w:leader="none"/>
        </w:tabs>
        <w:jc w:val="both"/>
        <w:rPr>
          <w:rFonts w:eastAsia="Times New Roman"/>
          <w:sz w:val="28"/>
          <w:szCs w:val="28"/>
        </w:rPr>
      </w:pPr>
      <w:bookmarkStart w:id="29" w:name="_Hlk55297132"/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9"/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>
      <w:pPr>
        <w:pStyle w:val="Normal"/>
        <w:widowControl w:val="false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7 июня</w:t>
      </w:r>
      <w:r>
        <w:rPr>
          <w:b/>
          <w:bCs/>
          <w:color w:val="000000"/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>
      <w:pPr>
        <w:pStyle w:val="Normal"/>
        <w:ind w:firstLine="708"/>
        <w:jc w:val="both"/>
        <w:rPr>
          <w:b/>
          <w:b/>
          <w:bCs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7 июня </w:t>
      </w:r>
      <w:r>
        <w:rPr>
          <w:b/>
          <w:bCs/>
          <w:color w:val="000000"/>
          <w:sz w:val="28"/>
          <w:szCs w:val="28"/>
        </w:rPr>
        <w:t>2023 года</w:t>
      </w:r>
      <w:r>
        <w:rPr>
          <w:b/>
          <w:sz w:val="28"/>
          <w:szCs w:val="28"/>
        </w:rPr>
        <w:t xml:space="preserve"> на всей территории края существует вероятность возникновения ЧС (происшествий) на фоне циклических рисков:</w:t>
      </w:r>
    </w:p>
    <w:p>
      <w:pPr>
        <w:pStyle w:val="Normal"/>
        <w:ind w:right="-1"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 из-за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подъемов уровней воды в реках;</w:t>
      </w:r>
    </w:p>
    <w:p>
      <w:pPr>
        <w:pStyle w:val="Normal"/>
        <w:ind w:right="-1"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из-за неосторожного обращения с огнем и усилением ветра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0" w:name="_Hlk98851962"/>
      <w:r>
        <w:rPr>
          <w:sz w:val="28"/>
          <w:szCs w:val="28"/>
        </w:rPr>
        <w:t xml:space="preserve">возникновения (увеличения) количества очагов и площадей </w:t>
      </w:r>
      <w:r>
        <w:rPr>
          <w:b/>
          <w:sz w:val="28"/>
          <w:szCs w:val="28"/>
        </w:rPr>
        <w:t>природных пожа</w:t>
      </w:r>
      <w:bookmarkEnd w:id="30"/>
      <w:r>
        <w:rPr>
          <w:b/>
          <w:sz w:val="28"/>
          <w:szCs w:val="28"/>
        </w:rPr>
        <w:t>ров.</w:t>
      </w:r>
      <w:bookmarkStart w:id="31" w:name="_Hlk132029460"/>
      <w:bookmarkStart w:id="32" w:name="_Hlk130472105"/>
      <w:bookmarkStart w:id="33" w:name="_Hlk131514035"/>
      <w:bookmarkStart w:id="34" w:name="_Hlk136521423"/>
      <w:bookmarkEnd w:id="7"/>
      <w:bookmarkEnd w:id="8"/>
      <w:bookmarkEnd w:id="9"/>
      <w:bookmarkEnd w:id="10"/>
      <w:bookmarkEnd w:id="11"/>
      <w:bookmarkEnd w:id="31"/>
      <w:bookmarkEnd w:id="32"/>
      <w:bookmarkEnd w:id="33"/>
      <w:bookmarkEnd w:id="34"/>
    </w:p>
    <w:p>
      <w:pPr>
        <w:pStyle w:val="141"/>
        <w:widowControl w:val="false"/>
        <w:ind w:hanging="0"/>
        <w:rPr/>
      </w:pPr>
      <w:r>
        <w:rPr/>
      </w:r>
      <w:bookmarkStart w:id="35" w:name="_Hlk136606814"/>
      <w:bookmarkStart w:id="36" w:name="_Hlk136606814"/>
      <w:bookmarkEnd w:id="36"/>
    </w:p>
    <w:p>
      <w:pPr>
        <w:pStyle w:val="141"/>
        <w:widowControl w:val="false"/>
        <w:ind w:hanging="0"/>
        <w:rPr>
          <w:bCs w:val="false"/>
        </w:rPr>
      </w:pPr>
      <w:r>
        <w:rPr/>
        <w:t>3. Рекомендации</w:t>
      </w:r>
      <w:r>
        <w:rPr>
          <w:bCs w:val="false"/>
        </w:rPr>
        <w:t>.</w:t>
      </w:r>
    </w:p>
    <w:p>
      <w:pPr>
        <w:pStyle w:val="Normal"/>
        <w:widowControl w:val="false"/>
        <w:tabs>
          <w:tab w:val="clear" w:pos="709"/>
          <w:tab w:val="center" w:pos="4819" w:leader="none"/>
          <w:tab w:val="left" w:pos="7546" w:leader="none"/>
        </w:tabs>
        <w:jc w:val="center"/>
        <w:rPr>
          <w:b/>
          <w:b/>
          <w:bCs/>
          <w:sz w:val="28"/>
          <w:szCs w:val="28"/>
        </w:rPr>
      </w:pPr>
      <w:bookmarkStart w:id="37" w:name="_Hlk525119130"/>
      <w:bookmarkStart w:id="38" w:name="_Hlk74658849"/>
      <w:bookmarkStart w:id="39" w:name="_Hlk68783626"/>
      <w:bookmarkStart w:id="40" w:name="_Hlk65150229"/>
      <w:bookmarkStart w:id="41" w:name="_Hlk61960021"/>
      <w:bookmarkEnd w:id="37"/>
      <w:r>
        <w:rPr>
          <w:b/>
          <w:bCs/>
          <w:sz w:val="28"/>
          <w:szCs w:val="28"/>
        </w:rPr>
        <w:t>Общие предложения: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42" w:name="_Hlk132980087"/>
      <w:bookmarkStart w:id="43" w:name="_Hlk132029485"/>
      <w:bookmarkStart w:id="44" w:name="_Hlk131514068"/>
      <w:bookmarkStart w:id="45" w:name="_Hlk126846201"/>
      <w:bookmarkStart w:id="46" w:name="_Hlk129262653"/>
      <w:bookmarkStart w:id="47" w:name="_Hlk135138743"/>
      <w:bookmarkStart w:id="48" w:name="_Hlk125464568"/>
      <w:bookmarkStart w:id="49" w:name="_Hlk89435883"/>
      <w:bookmarkStart w:id="50" w:name="_Hlk125115976"/>
      <w:bookmarkStart w:id="51" w:name="_Hlk63688622"/>
      <w:bookmarkEnd w:id="42"/>
      <w:bookmarkEnd w:id="43"/>
      <w:bookmarkEnd w:id="44"/>
      <w:bookmarkEnd w:id="45"/>
      <w:bookmarkEnd w:id="46"/>
      <w:bookmarkEnd w:id="47"/>
      <w:r>
        <w:rPr>
          <w:sz w:val="28"/>
          <w:szCs w:val="28"/>
        </w:rPr>
        <w:t>довести прогноз до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>
      <w:pPr>
        <w:pStyle w:val="Normal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2" w:name="_Hlk55297174"/>
      <w:r>
        <w:rPr>
          <w:sz w:val="28"/>
          <w:szCs w:val="28"/>
        </w:rPr>
        <w:t>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ind w:firstLine="709"/>
        <w:jc w:val="center"/>
        <w:rPr>
          <w:b/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  <w:bookmarkStart w:id="53" w:name="_Hlk73618475"/>
      <w:bookmarkEnd w:id="53"/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>
      <w:pPr>
        <w:pStyle w:val="Normal"/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>
      <w:pPr>
        <w:pStyle w:val="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>
      <w:pPr>
        <w:pStyle w:val="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2567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54" w:name="_Hlk125376825"/>
      <w:bookmarkStart w:id="55" w:name="_Hlk86322971"/>
      <w:bookmarkStart w:id="56" w:name="_Hlk125116165"/>
      <w:bookmarkStart w:id="57" w:name="_Hlk74658849"/>
      <w:bookmarkStart w:id="58" w:name="_Hlk68783626"/>
      <w:bookmarkStart w:id="59" w:name="_Hlk65150229"/>
      <w:bookmarkStart w:id="60" w:name="_Hlk61960021"/>
      <w:bookmarkStart w:id="61" w:name="_Hlk125464568"/>
      <w:bookmarkStart w:id="62" w:name="_Hlk89435883"/>
      <w:bookmarkStart w:id="63" w:name="_Hlk125115976"/>
      <w:bookmarkStart w:id="64" w:name="_Hlk63688622"/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52"/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</w:r>
      <w:bookmarkStart w:id="65" w:name="_Hlk130299762"/>
      <w:bookmarkStart w:id="66" w:name="_Hlk126846341"/>
      <w:bookmarkStart w:id="67" w:name="_Hlk129262731"/>
      <w:bookmarkStart w:id="68" w:name="_Hlk135311529"/>
      <w:bookmarkStart w:id="69" w:name="_Hlk136521592"/>
      <w:bookmarkStart w:id="70" w:name="_Hlk525119130"/>
      <w:bookmarkStart w:id="71" w:name="_Hlk132980087"/>
      <w:bookmarkStart w:id="72" w:name="_Hlk132029485"/>
      <w:bookmarkStart w:id="73" w:name="_Hlk131514068"/>
      <w:bookmarkStart w:id="74" w:name="_Hlk126846201"/>
      <w:bookmarkStart w:id="75" w:name="_Hlk129262653"/>
      <w:bookmarkStart w:id="76" w:name="_Hlk135138743"/>
      <w:bookmarkStart w:id="77" w:name="_Hlk136606969"/>
      <w:bookmarkStart w:id="78" w:name="_Hlk130299762"/>
      <w:bookmarkStart w:id="79" w:name="_Hlk126846341"/>
      <w:bookmarkStart w:id="80" w:name="_Hlk129262731"/>
      <w:bookmarkStart w:id="81" w:name="_Hlk135311529"/>
      <w:bookmarkStart w:id="82" w:name="_Hlk136521592"/>
      <w:bookmarkStart w:id="83" w:name="_Hlk525119130"/>
      <w:bookmarkStart w:id="84" w:name="_Hlk132980087"/>
      <w:bookmarkStart w:id="85" w:name="_Hlk132029485"/>
      <w:bookmarkStart w:id="86" w:name="_Hlk131514068"/>
      <w:bookmarkStart w:id="87" w:name="_Hlk126846201"/>
      <w:bookmarkStart w:id="88" w:name="_Hlk129262653"/>
      <w:bookmarkStart w:id="89" w:name="_Hlk135138743"/>
      <w:bookmarkStart w:id="90" w:name="_Hlk136606969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bCs/>
          <w:i/>
          <w:i/>
          <w:sz w:val="28"/>
          <w:szCs w:val="28"/>
        </w:rPr>
      </w:pPr>
      <w:r>
        <w:rPr/>
      </w:r>
    </w:p>
    <w:sectPr>
      <w:headerReference w:type="even" r:id="rId2"/>
      <w:headerReference w:type="default" r:id="rId3"/>
      <w:type w:val="nextPage"/>
      <w:pgSz w:w="11906" w:h="16838"/>
      <w:pgMar w:left="1701" w:right="567" w:gutter="0" w:header="284" w:top="1134" w:footer="0" w:bottom="993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1351722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99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d013e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55b9b"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2f4134"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link w:val="30"/>
    <w:qFormat/>
    <w:rsid w:val="002f413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c5128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link w:val="50"/>
    <w:semiHidden/>
    <w:unhideWhenUsed/>
    <w:qFormat/>
    <w:rsid w:val="00dc389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b4ca4"/>
    <w:rPr/>
  </w:style>
  <w:style w:type="character" w:styleId="Style9" w:customStyle="1">
    <w:name w:val="Нижний колонтитул Знак"/>
    <w:link w:val="ab"/>
    <w:uiPriority w:val="99"/>
    <w:qFormat/>
    <w:rsid w:val="00d85a1b"/>
    <w:rPr>
      <w:sz w:val="24"/>
      <w:szCs w:val="24"/>
    </w:rPr>
  </w:style>
  <w:style w:type="character" w:styleId="21" w:customStyle="1">
    <w:name w:val="Заголовок 2 Знак"/>
    <w:link w:val="2"/>
    <w:qFormat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link w:val="14"/>
    <w:qFormat/>
    <w:rsid w:val="009562b6"/>
    <w:rPr>
      <w:b/>
      <w:bCs/>
      <w:iCs/>
      <w:sz w:val="28"/>
      <w:szCs w:val="28"/>
    </w:rPr>
  </w:style>
  <w:style w:type="character" w:styleId="Annotationreference">
    <w:name w:val="annotation reference"/>
    <w:qFormat/>
    <w:rsid w:val="008478f5"/>
    <w:rPr>
      <w:sz w:val="16"/>
      <w:szCs w:val="16"/>
    </w:rPr>
  </w:style>
  <w:style w:type="character" w:styleId="Style10" w:customStyle="1">
    <w:name w:val="Текст примечания Знак"/>
    <w:basedOn w:val="DefaultParagraphFont"/>
    <w:link w:val="af5"/>
    <w:qFormat/>
    <w:rsid w:val="008478f5"/>
    <w:rPr/>
  </w:style>
  <w:style w:type="character" w:styleId="Style11" w:customStyle="1">
    <w:name w:val="Тема примечания Знак"/>
    <w:link w:val="af7"/>
    <w:qFormat/>
    <w:rsid w:val="008478f5"/>
    <w:rPr>
      <w:b/>
      <w:bCs/>
    </w:rPr>
  </w:style>
  <w:style w:type="character" w:styleId="PlaceholderText">
    <w:name w:val="Placeholder Text"/>
    <w:uiPriority w:val="99"/>
    <w:semiHidden/>
    <w:qFormat/>
    <w:rsid w:val="008c290c"/>
    <w:rPr>
      <w:color w:val="808080"/>
    </w:rPr>
  </w:style>
  <w:style w:type="character" w:styleId="11" w:customStyle="1">
    <w:name w:val="Заголовок Знак1"/>
    <w:link w:val="afa"/>
    <w:qFormat/>
    <w:rsid w:val="00444d31"/>
    <w:rPr>
      <w:b/>
      <w:sz w:val="28"/>
    </w:rPr>
  </w:style>
  <w:style w:type="character" w:styleId="Style12" w:customStyle="1">
    <w:name w:val="Основной текст Знак"/>
    <w:link w:val="a3"/>
    <w:qFormat/>
    <w:rsid w:val="00c42e23"/>
    <w:rPr>
      <w:sz w:val="24"/>
      <w:szCs w:val="24"/>
    </w:rPr>
  </w:style>
  <w:style w:type="character" w:styleId="HTML" w:customStyle="1">
    <w:name w:val="Стандартный HTML Знак"/>
    <w:link w:val="HTML"/>
    <w:uiPriority w:val="99"/>
    <w:qFormat/>
    <w:rsid w:val="007c11fe"/>
    <w:rPr>
      <w:rFonts w:ascii="Courier New" w:hAnsi="Courier New" w:eastAsia="Times New Roman" w:cs="Courier New"/>
    </w:rPr>
  </w:style>
  <w:style w:type="character" w:styleId="Style13">
    <w:name w:val="Интернет-ссылка"/>
    <w:rsid w:val="005763b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21a29"/>
    <w:rPr/>
  </w:style>
  <w:style w:type="character" w:styleId="12" w:customStyle="1">
    <w:name w:val="Заголовок 1 Знак"/>
    <w:link w:val="1"/>
    <w:qFormat/>
    <w:rsid w:val="00155b9b"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qFormat/>
    <w:rsid w:val="00c65599"/>
    <w:rPr/>
  </w:style>
  <w:style w:type="character" w:styleId="Style14" w:customStyle="1">
    <w:name w:val="Основной текст с отступом Знак"/>
    <w:link w:val="afc"/>
    <w:qFormat/>
    <w:rsid w:val="00294137"/>
    <w:rPr>
      <w:rFonts w:eastAsia="Times New Roman"/>
    </w:rPr>
  </w:style>
  <w:style w:type="character" w:styleId="51" w:customStyle="1">
    <w:name w:val="Основной текст (5)_"/>
    <w:link w:val="52"/>
    <w:qFormat/>
    <w:rsid w:val="00255f55"/>
    <w:rPr>
      <w:spacing w:val="3"/>
      <w:shd w:fill="FFFFFF" w:val="clear"/>
    </w:rPr>
  </w:style>
  <w:style w:type="character" w:styleId="52" w:customStyle="1">
    <w:name w:val="Основной текст (5) + Полужирный"/>
    <w:uiPriority w:val="99"/>
    <w:qFormat/>
    <w:rsid w:val="00255f55"/>
    <w:rPr>
      <w:b/>
      <w:bCs/>
      <w:spacing w:val="10"/>
      <w:shd w:fill="FFFFFF" w:val="clear"/>
    </w:rPr>
  </w:style>
  <w:style w:type="character" w:styleId="Style15" w:customStyle="1">
    <w:name w:val="Основной текст + Полужирный"/>
    <w:uiPriority w:val="99"/>
    <w:qFormat/>
    <w:rsid w:val="00841635"/>
    <w:rPr>
      <w:rFonts w:ascii="Times New Roman" w:hAnsi="Times New Roman" w:cs="Times New Roman"/>
      <w:b/>
      <w:bCs/>
      <w:spacing w:val="6"/>
      <w:shd w:fill="FFFFFF" w:val="clear"/>
    </w:rPr>
  </w:style>
  <w:style w:type="character" w:styleId="13" w:customStyle="1">
    <w:name w:val="Основной текст + Полужирный1"/>
    <w:uiPriority w:val="99"/>
    <w:qFormat/>
    <w:rsid w:val="00841635"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6" w:customStyle="1">
    <w:name w:val="Верхний колонтитул Знак"/>
    <w:link w:val="a5"/>
    <w:uiPriority w:val="99"/>
    <w:qFormat/>
    <w:locked/>
    <w:rsid w:val="00151fa2"/>
    <w:rPr>
      <w:sz w:val="24"/>
      <w:szCs w:val="24"/>
    </w:rPr>
  </w:style>
  <w:style w:type="character" w:styleId="Jsextractedaddress" w:customStyle="1">
    <w:name w:val="js-extracted-address"/>
    <w:qFormat/>
    <w:rsid w:val="00ea368e"/>
    <w:rPr/>
  </w:style>
  <w:style w:type="character" w:styleId="Mailmessagemapnobreak" w:customStyle="1">
    <w:name w:val="mail-message-map-nobreak"/>
    <w:qFormat/>
    <w:rsid w:val="00ea368e"/>
    <w:rPr/>
  </w:style>
  <w:style w:type="character" w:styleId="Style17">
    <w:name w:val="Выделение"/>
    <w:uiPriority w:val="20"/>
    <w:qFormat/>
    <w:rsid w:val="006120fe"/>
    <w:rPr>
      <w:i/>
      <w:iCs/>
    </w:rPr>
  </w:style>
  <w:style w:type="character" w:styleId="22" w:customStyle="1">
    <w:name w:val="Основной текст (2)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70"/>
    <w:qFormat/>
    <w:rsid w:val="008c43f5"/>
    <w:rPr>
      <w:sz w:val="19"/>
      <w:szCs w:val="19"/>
      <w:shd w:fill="FFFFFF" w:val="clear"/>
    </w:rPr>
  </w:style>
  <w:style w:type="character" w:styleId="23" w:customStyle="1">
    <w:name w:val="Основной текст (2)_"/>
    <w:qFormat/>
    <w:rsid w:val="00661f5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4" w:customStyle="1">
    <w:name w:val="Основной текст (2) + Полужирный"/>
    <w:qFormat/>
    <w:rsid w:val="00661f5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link w:val="27"/>
    <w:uiPriority w:val="99"/>
    <w:qFormat/>
    <w:rsid w:val="002417f0"/>
    <w:rPr>
      <w:rFonts w:eastAsia="Times New Roman"/>
    </w:rPr>
  </w:style>
  <w:style w:type="character" w:styleId="15" w:customStyle="1">
    <w:name w:val="Упомянуть1"/>
    <w:uiPriority w:val="99"/>
    <w:semiHidden/>
    <w:unhideWhenUsed/>
    <w:qFormat/>
    <w:rsid w:val="000637c7"/>
    <w:rPr>
      <w:color w:val="2B579A"/>
      <w:shd w:fill="E6E6E6" w:val="clear"/>
    </w:rPr>
  </w:style>
  <w:style w:type="character" w:styleId="Style18" w:customStyle="1">
    <w:name w:val="Заголовок Знак"/>
    <w:qFormat/>
    <w:rsid w:val="0099066f"/>
    <w:rPr>
      <w:b/>
      <w:sz w:val="28"/>
    </w:rPr>
  </w:style>
  <w:style w:type="character" w:styleId="16" w:customStyle="1">
    <w:name w:val="Неразрешенное упоминание1"/>
    <w:uiPriority w:val="99"/>
    <w:semiHidden/>
    <w:unhideWhenUsed/>
    <w:qFormat/>
    <w:rsid w:val="007622b7"/>
    <w:rPr>
      <w:color w:val="605E5C"/>
      <w:shd w:fill="E1DFDD" w:val="clear"/>
    </w:rPr>
  </w:style>
  <w:style w:type="character" w:styleId="26" w:customStyle="1">
    <w:name w:val="Заголовок №2_"/>
    <w:link w:val="2a"/>
    <w:qFormat/>
    <w:rsid w:val="00ca102c"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qFormat/>
    <w:rsid w:val="00ca102c"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19" w:customStyle="1">
    <w:name w:val="Текст Знак"/>
    <w:link w:val="aff4"/>
    <w:uiPriority w:val="99"/>
    <w:qFormat/>
    <w:rsid w:val="00e86281"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qFormat/>
    <w:rsid w:val="00450826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aff6"/>
    <w:qFormat/>
    <w:rsid w:val="00450826"/>
    <w:rPr>
      <w:rFonts w:ascii="Tahoma" w:hAnsi="Tahoma" w:eastAsia="Tahoma" w:cs="Tahoma"/>
      <w:sz w:val="42"/>
      <w:szCs w:val="42"/>
      <w:shd w:fill="FFFFFF" w:val="clear"/>
    </w:rPr>
  </w:style>
  <w:style w:type="character" w:styleId="17" w:customStyle="1">
    <w:name w:val="Заголовок №1"/>
    <w:qFormat/>
    <w:rsid w:val="008852a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0" w:customStyle="1">
    <w:name w:val="Подзаголовок Знак"/>
    <w:link w:val="aff7"/>
    <w:qFormat/>
    <w:rsid w:val="00b05927"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62"/>
    <w:qFormat/>
    <w:rsid w:val="00a41fd1"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qFormat/>
    <w:rsid w:val="00c04072"/>
    <w:rPr>
      <w:strike w:val="false"/>
      <w:dstrike w:val="false"/>
      <w:u w:val="none"/>
      <w:effect w:val="none"/>
    </w:rPr>
  </w:style>
  <w:style w:type="character" w:styleId="Fontstyle01" w:customStyle="1">
    <w:name w:val="fontstyle01"/>
    <w:qFormat/>
    <w:rsid w:val="007c22dc"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c5128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380451"/>
    <w:rPr>
      <w:rFonts w:cs="Times New Roman"/>
      <w:b/>
    </w:rPr>
  </w:style>
  <w:style w:type="character" w:styleId="Style21" w:customStyle="1">
    <w:name w:val="Абзац списка Знак"/>
    <w:link w:val="af"/>
    <w:uiPriority w:val="34"/>
    <w:qFormat/>
    <w:locked/>
    <w:rsid w:val="00e17a04"/>
    <w:rPr>
      <w:sz w:val="24"/>
      <w:szCs w:val="24"/>
    </w:rPr>
  </w:style>
  <w:style w:type="character" w:styleId="53" w:customStyle="1">
    <w:name w:val="Заголовок 5 Знак"/>
    <w:basedOn w:val="DefaultParagraphFont"/>
    <w:link w:val="5"/>
    <w:uiPriority w:val="99"/>
    <w:qFormat/>
    <w:rsid w:val="00dc389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character" w:styleId="42" w:customStyle="1">
    <w:name w:val="Знак4 Знак"/>
    <w:link w:val="Normal2"/>
    <w:qFormat/>
    <w:locked/>
    <w:rsid w:val="00e73394"/>
    <w:rPr>
      <w:rFonts w:eastAsia="Times New Roman"/>
    </w:rPr>
  </w:style>
  <w:style w:type="character" w:styleId="Style22" w:customStyle="1">
    <w:name w:val="Текст концевой сноски Знак"/>
    <w:basedOn w:val="DefaultParagraphFont"/>
    <w:link w:val="affb"/>
    <w:semiHidden/>
    <w:qFormat/>
    <w:rsid w:val="003a47c8"/>
    <w:rPr/>
  </w:style>
  <w:style w:type="character" w:styleId="Style2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semiHidden/>
    <w:unhideWhenUsed/>
    <w:qFormat/>
    <w:rsid w:val="003a47c8"/>
    <w:rPr>
      <w:vertAlign w:val="superscript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link w:val="a4"/>
    <w:rsid w:val="003b4ca4"/>
    <w:pPr>
      <w:spacing w:before="0" w:after="12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a6"/>
    <w:uiPriority w:val="99"/>
    <w:rsid w:val="003b4ca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 w:customStyle="1">
    <w:name w:val="Знак"/>
    <w:basedOn w:val="Normal"/>
    <w:qFormat/>
    <w:rsid w:val="003b4ca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link w:val="140"/>
    <w:qFormat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BalloonText">
    <w:name w:val="Balloon Text"/>
    <w:basedOn w:val="Normal"/>
    <w:semiHidden/>
    <w:qFormat/>
    <w:rsid w:val="00d57110"/>
    <w:pPr/>
    <w:rPr>
      <w:rFonts w:ascii="Tahoma" w:hAnsi="Tahoma" w:cs="Tahoma"/>
      <w:sz w:val="16"/>
      <w:szCs w:val="16"/>
    </w:rPr>
  </w:style>
  <w:style w:type="paragraph" w:styleId="18" w:customStyle="1">
    <w:name w:val="Знак Знак1 Знак"/>
    <w:basedOn w:val="Normal"/>
    <w:qFormat/>
    <w:rsid w:val="00726d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2" w:customStyle="1">
    <w:name w:val="Знак Знак Знак Знак Знак Знак Знак Знак Знак Знак"/>
    <w:basedOn w:val="Normal"/>
    <w:qFormat/>
    <w:rsid w:val="00fb1b4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9" w:customStyle="1">
    <w:name w:val="Знак1"/>
    <w:basedOn w:val="Normal"/>
    <w:qFormat/>
    <w:rsid w:val="003f49f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1" w:customStyle="1">
    <w:name w:val="Знак Знак1 Знак1"/>
    <w:basedOn w:val="Normal"/>
    <w:qFormat/>
    <w:rsid w:val="00c130c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3">
    <w:name w:val="Footer"/>
    <w:basedOn w:val="Normal"/>
    <w:link w:val="ac"/>
    <w:uiPriority w:val="99"/>
    <w:rsid w:val="00d85a1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 w:customStyle="1">
    <w:name w:val="Знак Знак Знак Знак Знак Знак Знак"/>
    <w:basedOn w:val="Normal"/>
    <w:qFormat/>
    <w:rsid w:val="002b524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5" w:customStyle="1">
    <w:name w:val="Знак Знак Знак Знак Знак Знак"/>
    <w:basedOn w:val="Normal"/>
    <w:qFormat/>
    <w:rsid w:val="00d95689"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0" w:customStyle="1">
    <w:name w:val="Знак Знак Знак Знак Знак Знак1 Знак Знак Знак Знак Знак Знак Знак Знак Знак Знак"/>
    <w:basedOn w:val="Normal"/>
    <w:qFormat/>
    <w:rsid w:val="008a2ca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7" w:customStyle="1">
    <w:name w:val="Знак2"/>
    <w:basedOn w:val="Normal"/>
    <w:qFormat/>
    <w:rsid w:val="0030037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qFormat/>
    <w:rsid w:val="002f4134"/>
    <w:pPr>
      <w:spacing w:before="0" w:after="120"/>
    </w:pPr>
    <w:rPr>
      <w:sz w:val="16"/>
      <w:szCs w:val="16"/>
    </w:rPr>
  </w:style>
  <w:style w:type="paragraph" w:styleId="211" w:customStyle="1">
    <w:name w:val="Знак21"/>
    <w:basedOn w:val="Normal"/>
    <w:qFormat/>
    <w:rsid w:val="00d041e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qFormat/>
    <w:rsid w:val="00d041e6"/>
    <w:pPr>
      <w:spacing w:lineRule="auto" w:line="480" w:before="0" w:after="120"/>
    </w:pPr>
    <w:rPr/>
  </w:style>
  <w:style w:type="paragraph" w:styleId="112" w:customStyle="1">
    <w:name w:val="Знак Знак Знак Знак Знак Знак Знак Знак Знак Знак1"/>
    <w:basedOn w:val="Normal"/>
    <w:qFormat/>
    <w:rsid w:val="00d95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link w:val="af0"/>
    <w:uiPriority w:val="34"/>
    <w:qFormat/>
    <w:rsid w:val="00937937"/>
    <w:pPr>
      <w:spacing w:before="0" w:after="0"/>
      <w:ind w:left="720" w:hanging="0"/>
      <w:contextualSpacing/>
    </w:pPr>
    <w:rPr/>
  </w:style>
  <w:style w:type="paragraph" w:styleId="32" w:customStyle="1">
    <w:name w:val="Знак3"/>
    <w:basedOn w:val="Normal"/>
    <w:qFormat/>
    <w:rsid w:val="00096f9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af54e1"/>
    <w:pPr>
      <w:spacing w:beforeAutospacing="1" w:afterAutospacing="1"/>
    </w:pPr>
    <w:rPr/>
  </w:style>
  <w:style w:type="paragraph" w:styleId="Caption">
    <w:name w:val="caption"/>
    <w:basedOn w:val="Normal"/>
    <w:qFormat/>
    <w:rsid w:val="003c347f"/>
    <w:pPr>
      <w:jc w:val="center"/>
    </w:pPr>
    <w:rPr>
      <w:sz w:val="28"/>
      <w:szCs w:val="20"/>
    </w:rPr>
  </w:style>
  <w:style w:type="paragraph" w:styleId="Revision">
    <w:name w:val="Revision"/>
    <w:uiPriority w:val="99"/>
    <w:semiHidden/>
    <w:qFormat/>
    <w:rsid w:val="00ac27a7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link w:val="af6"/>
    <w:qFormat/>
    <w:rsid w:val="008478f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8"/>
    <w:qFormat/>
    <w:rsid w:val="008478f5"/>
    <w:pPr/>
    <w:rPr>
      <w:b/>
      <w:bCs/>
    </w:rPr>
  </w:style>
  <w:style w:type="paragraph" w:styleId="61" w:customStyle="1">
    <w:name w:val="Знак Знак6 Знак Знак Знак Знак Знак Знак"/>
    <w:basedOn w:val="Normal"/>
    <w:qFormat/>
    <w:rsid w:val="00ab487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qFormat/>
    <w:rsid w:val="00e456e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qFormat/>
    <w:rsid w:val="00e756c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qFormat/>
    <w:rsid w:val="005152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qFormat/>
    <w:rsid w:val="008813a0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qFormat/>
    <w:rsid w:val="0099392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qFormat/>
    <w:rsid w:val="00f711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qFormat/>
    <w:rsid w:val="00415d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qFormat/>
    <w:rsid w:val="00f4648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qFormat/>
    <w:rsid w:val="00a87cd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qFormat/>
    <w:rsid w:val="00c340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qFormat/>
    <w:rsid w:val="003621c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qFormat/>
    <w:rsid w:val="00463d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6">
    <w:name w:val="Title"/>
    <w:basedOn w:val="Normal"/>
    <w:link w:val="16"/>
    <w:qFormat/>
    <w:rsid w:val="00444d31"/>
    <w:pPr>
      <w:jc w:val="center"/>
    </w:pPr>
    <w:rPr>
      <w:b/>
      <w:sz w:val="28"/>
      <w:szCs w:val="20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qFormat/>
    <w:rsid w:val="00471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qFormat/>
    <w:rsid w:val="008a0b0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qFormat/>
    <w:rsid w:val="00234ca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qFormat/>
    <w:rsid w:val="00022e3e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qFormat/>
    <w:rsid w:val="0028472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qFormat/>
    <w:rsid w:val="00d339b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qFormat/>
    <w:rsid w:val="00064d1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qFormat/>
    <w:rsid w:val="0029500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7c11f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/>
      <w:sz w:val="20"/>
      <w:szCs w:val="20"/>
    </w:rPr>
  </w:style>
  <w:style w:type="paragraph" w:styleId="131" w:customStyle="1">
    <w:name w:val="Знак Знак1 Знак3"/>
    <w:basedOn w:val="Normal"/>
    <w:qFormat/>
    <w:rsid w:val="003f40cf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Style37">
    <w:name w:val="Body Text Indent"/>
    <w:basedOn w:val="Normal"/>
    <w:link w:val="afd"/>
    <w:rsid w:val="00294137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221" w:customStyle="1">
    <w:name w:val="Знак Знак22"/>
    <w:basedOn w:val="Normal"/>
    <w:uiPriority w:val="99"/>
    <w:qFormat/>
    <w:rsid w:val="009e2b69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rsid w:val="00a421fc"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link w:val="51"/>
    <w:qFormat/>
    <w:rsid w:val="00255f55"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qFormat/>
    <w:rsid w:val="002b748f"/>
    <w:pPr>
      <w:widowControl w:val="false"/>
      <w:ind w:left="720" w:hanging="0"/>
    </w:pPr>
    <w:rPr>
      <w:rFonts w:eastAsia="Calibri"/>
      <w:sz w:val="20"/>
      <w:szCs w:val="20"/>
    </w:rPr>
  </w:style>
  <w:style w:type="paragraph" w:styleId="BlockText">
    <w:name w:val="Block Text"/>
    <w:basedOn w:val="Normal"/>
    <w:qFormat/>
    <w:rsid w:val="002e532f"/>
    <w:pPr>
      <w:spacing w:lineRule="auto" w:line="218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NoSpacing">
    <w:name w:val="No Spacing"/>
    <w:uiPriority w:val="1"/>
    <w:qFormat/>
    <w:rsid w:val="00fa23e8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71" w:customStyle="1">
    <w:name w:val="Основной текст (7)"/>
    <w:basedOn w:val="Normal"/>
    <w:link w:val="7"/>
    <w:qFormat/>
    <w:rsid w:val="008c43f5"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BodyTextIndent2">
    <w:name w:val="Body Text Indent 2"/>
    <w:basedOn w:val="Normal"/>
    <w:link w:val="28"/>
    <w:uiPriority w:val="99"/>
    <w:qFormat/>
    <w:rsid w:val="002417f0"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P3" w:customStyle="1">
    <w:name w:val="p3"/>
    <w:basedOn w:val="Normal"/>
    <w:qFormat/>
    <w:rsid w:val="00952218"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link w:val="29"/>
    <w:qFormat/>
    <w:rsid w:val="00ca102c"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PlainText">
    <w:name w:val="Plain Text"/>
    <w:basedOn w:val="Normal"/>
    <w:link w:val="aff5"/>
    <w:uiPriority w:val="99"/>
    <w:unhideWhenUsed/>
    <w:qFormat/>
    <w:rsid w:val="00e86281"/>
    <w:pPr/>
    <w:rPr>
      <w:rFonts w:ascii="Consolas" w:hAnsi="Consolas" w:eastAsia="Calibri"/>
      <w:sz w:val="21"/>
      <w:szCs w:val="21"/>
      <w:lang w:eastAsia="en-US"/>
    </w:rPr>
  </w:style>
  <w:style w:type="paragraph" w:styleId="Style38" w:customStyle="1">
    <w:name w:val="Подпись к картинке"/>
    <w:basedOn w:val="Normal"/>
    <w:link w:val="Exact"/>
    <w:qFormat/>
    <w:rsid w:val="00450826"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Style39">
    <w:name w:val="Subtitle"/>
    <w:basedOn w:val="Normal"/>
    <w:next w:val="Normal"/>
    <w:link w:val="aff8"/>
    <w:qFormat/>
    <w:rsid w:val="00b05927"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62" w:customStyle="1">
    <w:name w:val="Основной текст (6)"/>
    <w:basedOn w:val="Normal"/>
    <w:link w:val="60"/>
    <w:qFormat/>
    <w:rsid w:val="00a41fd1"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Style40" w:customStyle="1">
    <w:name w:val="Содержимое врезки"/>
    <w:basedOn w:val="Normal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qFormat/>
    <w:rsid w:val="00aa74d5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qFormat/>
    <w:rsid w:val="00066afe"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link w:val="41"/>
    <w:uiPriority w:val="99"/>
    <w:qFormat/>
    <w:rsid w:val="00eb07d9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10" w:customStyle="1">
    <w:name w:val="2"/>
    <w:basedOn w:val="Normal"/>
    <w:next w:val="NormalWeb"/>
    <w:uiPriority w:val="99"/>
    <w:unhideWhenUsed/>
    <w:qFormat/>
    <w:rsid w:val="00362f9b"/>
    <w:pPr>
      <w:spacing w:beforeAutospacing="1" w:afterAutospacing="1"/>
    </w:pPr>
    <w:rPr>
      <w:rFonts w:eastAsia="Times New Roman"/>
    </w:rPr>
  </w:style>
  <w:style w:type="paragraph" w:styleId="113" w:customStyle="1">
    <w:name w:val="1"/>
    <w:basedOn w:val="Normal"/>
    <w:next w:val="NormalWeb"/>
    <w:uiPriority w:val="99"/>
    <w:unhideWhenUsed/>
    <w:qFormat/>
    <w:rsid w:val="00102cda"/>
    <w:pPr>
      <w:spacing w:beforeAutospacing="1" w:afterAutospacing="1"/>
    </w:pPr>
    <w:rPr>
      <w:rFonts w:eastAsia="Times New Roman"/>
    </w:rPr>
  </w:style>
  <w:style w:type="paragraph" w:styleId="Style41">
    <w:name w:val="Endnote Text"/>
    <w:basedOn w:val="Normal"/>
    <w:link w:val="affc"/>
    <w:semiHidden/>
    <w:unhideWhenUsed/>
    <w:rsid w:val="003a47c8"/>
    <w:pPr/>
    <w:rPr>
      <w:sz w:val="20"/>
      <w:szCs w:val="20"/>
    </w:rPr>
  </w:style>
  <w:style w:type="paragraph" w:styleId="228bf8a64b8551e1msonormal" w:customStyle="1">
    <w:name w:val="228bf8a64b8551e1msonormal"/>
    <w:basedOn w:val="Normal"/>
    <w:uiPriority w:val="99"/>
    <w:qFormat/>
    <w:rsid w:val="003d34f9"/>
    <w:pPr>
      <w:spacing w:beforeAutospacing="1" w:afterAutospacing="1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306966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D7EA-B4DD-4F1B-A479-C29992F2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Application>LibreOffice/7.2.4.1$Windows_X86_64 LibreOffice_project/27d75539669ac387bb498e35313b970b7fe9c4f9</Application>
  <AppVersion>15.0000</AppVersion>
  <Pages>5</Pages>
  <Words>1381</Words>
  <Characters>9953</Characters>
  <CharactersWithSpaces>11284</CharactersWithSpaces>
  <Paragraphs>95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2023-06-07T10:06:00Z</dcterms:created>
  <dc:creator>user</dc:creator>
  <dc:description/>
  <dc:language>ru-RU</dc:language>
  <cp:lastModifiedBy/>
  <cp:lastPrinted>2023-06-07T11:46:00Z</cp:lastPrinted>
  <dcterms:modified xsi:type="dcterms:W3CDTF">2023-06-07T15:22:26Z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