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Style40"/>
        <w:jc w:val="center"/>
        <w:rPr>
          <w:b/>
          <w:b/>
          <w:bCs/>
          <w:iCs/>
          <w:sz w:val="28"/>
          <w:szCs w:val="28"/>
        </w:rPr>
      </w:pPr>
      <w:r>
        <w:rPr>
          <w:b/>
          <w:bCs/>
          <w:iCs/>
          <w:sz w:val="28"/>
          <w:szCs w:val="28"/>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31 августа 2023 г.</w:t>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143589755"/>
      <w:bookmarkStart w:id="2" w:name="_Hlk138059586"/>
      <w:bookmarkEnd w:id="0"/>
      <w:r>
        <w:rPr>
          <w:rFonts w:eastAsia="Times New Roman"/>
          <w:sz w:val="28"/>
          <w:szCs w:val="28"/>
        </w:rPr>
        <w:t xml:space="preserve">за прошедшие сутки </w:t>
      </w:r>
      <w:r>
        <w:rPr>
          <w:rFonts w:eastAsia="Times New Roman"/>
          <w:i/>
          <w:iCs/>
          <w:sz w:val="28"/>
          <w:szCs w:val="28"/>
        </w:rPr>
        <w:t>29 августа 2023 г.</w:t>
      </w:r>
      <w:bookmarkStart w:id="3" w:name="_Hlk130213077"/>
      <w:bookmarkEnd w:id="2"/>
      <w:r>
        <w:rPr>
          <w:rFonts w:eastAsia="Times New Roman"/>
          <w:i/>
          <w:iCs/>
          <w:sz w:val="28"/>
          <w:szCs w:val="28"/>
        </w:rPr>
        <w:t xml:space="preserve"> </w:t>
      </w:r>
      <w:bookmarkEnd w:id="1"/>
      <w:r>
        <w:rPr>
          <w:bCs/>
          <w:sz w:val="28"/>
          <w:szCs w:val="28"/>
        </w:rPr>
        <w:t>на территории Краснодарского края чрезвычайных ситуаций не зарегистрировано.</w:t>
      </w:r>
    </w:p>
    <w:p>
      <w:pPr>
        <w:pStyle w:val="Normal"/>
        <w:ind w:firstLine="680"/>
        <w:jc w:val="both"/>
        <w:rPr>
          <w:rFonts w:eastAsia="Courier New"/>
          <w:b/>
          <w:b/>
          <w:bCs/>
          <w:iCs/>
          <w:kern w:val="2"/>
          <w:sz w:val="28"/>
          <w:szCs w:val="28"/>
        </w:rPr>
      </w:pPr>
      <w:r>
        <w:rPr>
          <w:rFonts w:eastAsia="Courier New"/>
          <w:b/>
          <w:bCs/>
          <w:iCs/>
          <w:kern w:val="2"/>
          <w:sz w:val="28"/>
          <w:szCs w:val="28"/>
        </w:rPr>
      </w:r>
    </w:p>
    <w:p>
      <w:pPr>
        <w:pStyle w:val="Normal"/>
        <w:ind w:firstLine="680"/>
        <w:jc w:val="both"/>
        <w:rPr>
          <w:rFonts w:eastAsia="Times New Roman"/>
          <w:sz w:val="28"/>
        </w:rPr>
      </w:pPr>
      <w:r>
        <w:rPr>
          <w:b/>
          <w:bCs/>
          <w:sz w:val="28"/>
          <w:szCs w:val="28"/>
        </w:rPr>
        <w:t>1.2. Метеорологическая</w:t>
      </w:r>
      <w:bookmarkStart w:id="4" w:name="_Hlk91077393"/>
      <w:bookmarkStart w:id="5" w:name="_Hlk126149136"/>
      <w:r>
        <w:rPr>
          <w:b/>
          <w:bCs/>
          <w:sz w:val="28"/>
          <w:szCs w:val="28"/>
        </w:rPr>
        <w:t>:</w:t>
      </w:r>
      <w:r>
        <w:rPr>
          <w:rFonts w:eastAsia="Times New Roman"/>
          <w:sz w:val="28"/>
          <w:szCs w:val="28"/>
        </w:rPr>
        <w:t xml:space="preserve"> </w:t>
      </w:r>
      <w:bookmarkEnd w:id="3"/>
      <w:bookmarkEnd w:id="4"/>
      <w:bookmarkEnd w:id="5"/>
      <w:r>
        <w:rPr>
          <w:rFonts w:eastAsia="Times New Roman"/>
          <w:sz w:val="28"/>
          <w:szCs w:val="28"/>
        </w:rPr>
        <w:t xml:space="preserve">за прошедшие сутки в крае сохранялась жаркая погода, без осадков. Местами на Черноморском побережье усиливался северо-восточный ветер с максимальными порывами до 16-24 м/с. </w:t>
      </w:r>
      <w:r>
        <w:rPr>
          <w:rFonts w:eastAsia="Times New Roman"/>
          <w:sz w:val="28"/>
        </w:rPr>
        <w:t>Местами в крае отмечалась высокая пожароопасность (ВПО) 4 класса (НЯ) и чрезвычайная пожароопасность (ЧПО) 5 класса (ОЯ).</w:t>
      </w:r>
    </w:p>
    <w:p>
      <w:pPr>
        <w:pStyle w:val="Normal"/>
        <w:ind w:firstLine="709"/>
        <w:jc w:val="both"/>
        <w:rPr>
          <w:rFonts w:eastAsia="Calibri"/>
          <w:sz w:val="28"/>
          <w:szCs w:val="28"/>
        </w:rPr>
      </w:pPr>
      <w:r>
        <w:rPr>
          <w:rFonts w:eastAsia="Calibri"/>
          <w:sz w:val="28"/>
          <w:szCs w:val="28"/>
        </w:rPr>
        <w:t xml:space="preserve"> </w:t>
      </w:r>
      <w:r>
        <w:rPr>
          <w:rFonts w:eastAsia="Calibri"/>
          <w:sz w:val="28"/>
          <w:szCs w:val="28"/>
        </w:rPr>
        <w:t>В отдельных северных, северо-восточных, юго-западных, юго-восточных, местами в центральных районах и на Черноморском побережье сохранялась атмосферная засуха ОЯ.</w:t>
      </w:r>
    </w:p>
    <w:p>
      <w:pPr>
        <w:pStyle w:val="Normal"/>
        <w:ind w:right="-142" w:firstLine="709"/>
        <w:jc w:val="both"/>
        <w:rPr>
          <w:rFonts w:eastAsia="Calibri"/>
          <w:sz w:val="28"/>
          <w:szCs w:val="28"/>
          <w:lang w:eastAsia="en-US"/>
        </w:rPr>
      </w:pPr>
      <w:r>
        <w:rPr>
          <w:rFonts w:eastAsia="Calibri"/>
          <w:sz w:val="28"/>
          <w:szCs w:val="28"/>
          <w:lang w:eastAsia="en-US"/>
        </w:rPr>
      </w:r>
    </w:p>
    <w:p>
      <w:pPr>
        <w:pStyle w:val="Normal"/>
        <w:ind w:right="-142" w:firstLine="709"/>
        <w:jc w:val="both"/>
        <w:rPr>
          <w:rFonts w:eastAsia="Times New Roman"/>
          <w:b/>
          <w:b/>
          <w:bCs/>
          <w:iCs/>
          <w:sz w:val="28"/>
          <w:szCs w:val="28"/>
        </w:rPr>
      </w:pPr>
      <w:r>
        <w:rPr>
          <w:rFonts w:eastAsia="Times New Roman"/>
          <w:b/>
          <w:bCs/>
          <w:iCs/>
          <w:sz w:val="28"/>
          <w:szCs w:val="28"/>
        </w:rPr>
        <w:t xml:space="preserve">По данным оповещений Краснодарского ЦГМС филиала ФГБУ «Северо-Кавказское УГМС» и ФГБУ «СЦГМС ЧАМ» к штормовым предупреждениям: </w:t>
      </w:r>
    </w:p>
    <w:p>
      <w:pPr>
        <w:pStyle w:val="Normal"/>
        <w:ind w:right="-142" w:firstLine="709"/>
        <w:jc w:val="both"/>
        <w:rPr>
          <w:i/>
          <w:i/>
          <w:sz w:val="28"/>
          <w:szCs w:val="28"/>
        </w:rPr>
      </w:pPr>
      <w:r>
        <w:rPr>
          <w:i/>
          <w:sz w:val="28"/>
          <w:szCs w:val="28"/>
        </w:rPr>
        <w:t>29 августа 2023 г.:</w:t>
      </w:r>
    </w:p>
    <w:p>
      <w:pPr>
        <w:pStyle w:val="Normal"/>
        <w:ind w:right="-142" w:firstLine="709"/>
        <w:jc w:val="both"/>
        <w:rPr>
          <w:rFonts w:eastAsia="Times New Roman"/>
          <w:sz w:val="28"/>
        </w:rPr>
      </w:pPr>
      <w:r>
        <w:rPr>
          <w:iCs/>
          <w:sz w:val="28"/>
          <w:szCs w:val="28"/>
        </w:rPr>
        <w:t xml:space="preserve">на 15.00 часов 29.08.2023 </w:t>
      </w:r>
      <w:r>
        <w:rPr>
          <w:rFonts w:eastAsia="Times New Roman"/>
          <w:sz w:val="28"/>
        </w:rPr>
        <w:t xml:space="preserve">в крае, в том числе в МО г. Краснодар и на Черноморское побережье, отмечалась чрезвычайная пожароопасность (ЧПО) </w:t>
        <w:br/>
        <w:t>5 класса (ОЯ);</w:t>
      </w:r>
    </w:p>
    <w:p>
      <w:pPr>
        <w:pStyle w:val="Normal"/>
        <w:ind w:right="-142" w:firstLine="709"/>
        <w:jc w:val="both"/>
        <w:rPr>
          <w:iCs/>
          <w:sz w:val="28"/>
          <w:szCs w:val="28"/>
        </w:rPr>
      </w:pPr>
      <w:r>
        <w:rPr>
          <w:iCs/>
          <w:sz w:val="28"/>
          <w:szCs w:val="28"/>
        </w:rPr>
        <w:t>на 15.00 29.08.2023 местами в крае отмечалась высокая пожароопасность (ВПО) 4 класса (НЯ);</w:t>
      </w:r>
    </w:p>
    <w:p>
      <w:pPr>
        <w:pStyle w:val="Normal"/>
        <w:ind w:right="-142" w:firstLine="709"/>
        <w:jc w:val="both"/>
        <w:rPr>
          <w:iCs/>
          <w:sz w:val="28"/>
          <w:szCs w:val="28"/>
        </w:rPr>
      </w:pPr>
      <w:r>
        <w:rPr>
          <w:iCs/>
          <w:sz w:val="28"/>
          <w:szCs w:val="28"/>
        </w:rPr>
        <w:t>по данным ФГБУ "СЦГМС ЧАМ", на 15.00 29.08.2023 в предгорьях и низких горах г. Сочи сохраняется высокая пожароопасность (ВПО) 4 класса (НЯ).</w:t>
      </w:r>
    </w:p>
    <w:p>
      <w:pPr>
        <w:pStyle w:val="Normal"/>
        <w:ind w:right="-142" w:hanging="0"/>
        <w:jc w:val="both"/>
        <w:rPr>
          <w:iCs/>
          <w:sz w:val="28"/>
          <w:szCs w:val="28"/>
          <w:highlight w:val="yellow"/>
        </w:rPr>
      </w:pPr>
      <w:r>
        <w:rPr>
          <w:iCs/>
          <w:sz w:val="28"/>
          <w:szCs w:val="28"/>
          <w:highlight w:val="yellow"/>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30 августа до 18</w:t>
      </w:r>
      <w:r>
        <w:rPr>
          <w:b/>
          <w:bCs/>
          <w:iCs/>
          <w:sz w:val="28"/>
          <w:szCs w:val="28"/>
          <w:vertAlign w:val="superscript"/>
        </w:rPr>
        <w:t>00</w:t>
      </w:r>
      <w:r>
        <w:rPr>
          <w:b/>
          <w:bCs/>
          <w:iCs/>
          <w:sz w:val="28"/>
          <w:szCs w:val="28"/>
        </w:rPr>
        <w:t xml:space="preserve"> 31 августа 2023 г.:</w:t>
      </w:r>
    </w:p>
    <w:p>
      <w:pPr>
        <w:pStyle w:val="Normal"/>
        <w:ind w:right="-142" w:firstLine="709"/>
        <w:jc w:val="both"/>
        <w:rPr>
          <w:rFonts w:eastAsia="Calibri"/>
          <w:bCs/>
          <w:color w:val="000000"/>
          <w:sz w:val="28"/>
          <w:szCs w:val="28"/>
          <w:lang w:eastAsia="en-US"/>
        </w:rPr>
      </w:pPr>
      <w:bookmarkStart w:id="6" w:name="_Hlk142639812"/>
      <w:r>
        <w:rPr>
          <w:b/>
          <w:iCs/>
          <w:sz w:val="28"/>
          <w:szCs w:val="28"/>
        </w:rPr>
        <w:t xml:space="preserve">по Краснодарскому краю: </w:t>
      </w:r>
      <w:r>
        <w:rPr>
          <w:rFonts w:eastAsia="Calibri"/>
          <w:sz w:val="28"/>
          <w:szCs w:val="28"/>
        </w:rPr>
        <w:t>переменная облачность. Без осадков. Ветер восточной четверти ночью 4-9 м/с, днем 6-11 м/с. Температура</w:t>
      </w:r>
      <w:r>
        <w:rPr>
          <w:rFonts w:eastAsia="Calibri"/>
          <w:bCs/>
          <w:color w:val="000000"/>
          <w:sz w:val="28"/>
          <w:szCs w:val="28"/>
          <w:lang w:eastAsia="en-US"/>
        </w:rPr>
        <w:t xml:space="preserve"> воздуха ночью +12…+17°С, на Азовском побережье местами +17…+22°С, днем +31…+36°С; в горах ночью +8…+13°С, днем +23…+28°С. </w:t>
      </w:r>
    </w:p>
    <w:p>
      <w:pPr>
        <w:pStyle w:val="Normal"/>
        <w:ind w:right="-142" w:firstLine="709"/>
        <w:jc w:val="both"/>
        <w:rPr>
          <w:rFonts w:eastAsia="Calibri"/>
          <w:bCs/>
          <w:color w:val="000000"/>
          <w:sz w:val="28"/>
          <w:szCs w:val="28"/>
          <w:lang w:eastAsia="en-US"/>
        </w:rPr>
      </w:pPr>
      <w:r>
        <w:rPr>
          <w:b/>
          <w:color w:val="000000"/>
          <w:sz w:val="28"/>
          <w:szCs w:val="28"/>
        </w:rPr>
        <w:t xml:space="preserve">На </w:t>
      </w:r>
      <w:r>
        <w:rPr>
          <w:b/>
          <w:sz w:val="28"/>
          <w:szCs w:val="28"/>
        </w:rPr>
        <w:t>Черноморском побережье</w:t>
      </w:r>
      <w:r>
        <w:rPr>
          <w:b/>
          <w:bCs/>
          <w:sz w:val="28"/>
          <w:szCs w:val="28"/>
        </w:rPr>
        <w:t>:</w:t>
      </w:r>
      <w:r>
        <w:rPr>
          <w:sz w:val="28"/>
          <w:szCs w:val="28"/>
        </w:rPr>
        <w:t xml:space="preserve"> </w:t>
      </w:r>
      <w:bookmarkEnd w:id="6"/>
      <w:r>
        <w:rPr>
          <w:rFonts w:eastAsia="Calibri"/>
          <w:bCs/>
          <w:color w:val="000000"/>
          <w:sz w:val="28"/>
          <w:szCs w:val="28"/>
          <w:lang w:eastAsia="en-US"/>
        </w:rPr>
        <w:t xml:space="preserve">на Черноморском побережье </w:t>
      </w:r>
      <w:r>
        <w:rPr>
          <w:rFonts w:eastAsia="Calibri"/>
          <w:sz w:val="28"/>
          <w:szCs w:val="28"/>
        </w:rPr>
        <w:t>переменная облачность. Без осадков.  Ветер северо-восточный, днём южный, юго-западный 6-11 м/с, местами порывы 12-14 м/с. Температура воздуха ночью +20…+25°С, днем +30…+35°С.</w:t>
      </w:r>
    </w:p>
    <w:p>
      <w:pPr>
        <w:pStyle w:val="Normal"/>
        <w:ind w:right="-142" w:firstLine="709"/>
        <w:jc w:val="both"/>
        <w:rPr>
          <w:rFonts w:eastAsia="Calibri"/>
          <w:bCs/>
          <w:color w:val="000000"/>
          <w:sz w:val="28"/>
          <w:szCs w:val="28"/>
          <w:lang w:eastAsia="en-US"/>
        </w:rPr>
      </w:pPr>
      <w:r>
        <w:rPr>
          <w:b/>
          <w:iCs/>
          <w:sz w:val="28"/>
          <w:szCs w:val="28"/>
        </w:rPr>
        <w:t xml:space="preserve">По г. Краснодару: </w:t>
      </w:r>
      <w:r>
        <w:rPr>
          <w:rFonts w:eastAsia="Calibri"/>
          <w:sz w:val="28"/>
          <w:szCs w:val="28"/>
        </w:rPr>
        <w:t xml:space="preserve">переменная облачность. Без осадков. Ветер восточной четверти  4-9 м/с, днём 6-11 м/с. </w:t>
      </w:r>
      <w:r>
        <w:rPr>
          <w:rFonts w:eastAsia="Calibri"/>
          <w:bCs/>
          <w:color w:val="000000"/>
          <w:sz w:val="28"/>
          <w:szCs w:val="28"/>
          <w:lang w:eastAsia="en-US"/>
        </w:rPr>
        <w:t>Температура воздуха ночью +15…+17°С, днем +34…+36°С.</w:t>
      </w:r>
    </w:p>
    <w:p>
      <w:pPr>
        <w:pStyle w:val="Normal"/>
        <w:ind w:right="-142" w:firstLine="709"/>
        <w:jc w:val="both"/>
        <w:rPr>
          <w:bCs/>
          <w:color w:val="000000"/>
          <w:sz w:val="28"/>
          <w:szCs w:val="28"/>
        </w:rPr>
      </w:pPr>
      <w:r>
        <w:rPr>
          <w:bCs/>
          <w:color w:val="000000"/>
          <w:sz w:val="28"/>
          <w:szCs w:val="28"/>
        </w:rPr>
      </w:r>
    </w:p>
    <w:p>
      <w:pPr>
        <w:pStyle w:val="Normal"/>
        <w:ind w:right="-142" w:firstLine="709"/>
        <w:jc w:val="both"/>
        <w:rPr>
          <w:bCs/>
          <w:sz w:val="28"/>
          <w:szCs w:val="28"/>
        </w:rPr>
      </w:pPr>
      <w:r>
        <w:rPr>
          <w:b/>
          <w:iCs/>
          <w:color w:val="000000"/>
          <w:sz w:val="28"/>
          <w:szCs w:val="28"/>
        </w:rPr>
        <w:t>По территории муниципального образования город-курорт Сочи</w:t>
      </w:r>
    </w:p>
    <w:p>
      <w:pPr>
        <w:pStyle w:val="Normal"/>
        <w:ind w:firstLine="567"/>
        <w:jc w:val="center"/>
        <w:rPr>
          <w:b/>
          <w:b/>
          <w:iCs/>
          <w:color w:val="000000"/>
          <w:sz w:val="28"/>
          <w:szCs w:val="28"/>
        </w:rPr>
      </w:pPr>
      <w:r>
        <w:rPr>
          <w:b/>
          <w:iCs/>
          <w:color w:val="000000"/>
          <w:sz w:val="28"/>
          <w:szCs w:val="28"/>
        </w:rPr>
        <w:t>(по данным ФГБУ «СЦГМС ЧАМ»)</w:t>
      </w:r>
    </w:p>
    <w:p>
      <w:pPr>
        <w:pStyle w:val="Normal"/>
        <w:keepNext w:val="true"/>
        <w:keepLines/>
        <w:numPr>
          <w:ilvl w:val="0"/>
          <w:numId w:val="0"/>
        </w:numPr>
        <w:ind w:firstLine="709"/>
        <w:jc w:val="both"/>
        <w:outlineLvl w:val="2"/>
        <w:rPr>
          <w:rFonts w:eastAsia="Times New Roman"/>
          <w:color w:val="000000"/>
          <w:sz w:val="28"/>
          <w:szCs w:val="28"/>
        </w:rPr>
      </w:pPr>
      <w:r>
        <w:rPr>
          <w:rFonts w:eastAsia="Times New Roman"/>
          <w:b/>
          <w:bCs/>
          <w:color w:val="000000"/>
          <w:sz w:val="28"/>
          <w:szCs w:val="28"/>
        </w:rPr>
        <w:t>31 августа.</w:t>
      </w:r>
      <w:r>
        <w:rPr>
          <w:rFonts w:eastAsia="Times New Roman"/>
          <w:color w:val="000000"/>
          <w:sz w:val="28"/>
          <w:szCs w:val="28"/>
        </w:rPr>
        <w:t xml:space="preserve"> </w:t>
      </w:r>
      <w:r>
        <w:rPr>
          <w:rFonts w:eastAsia="Times New Roman"/>
          <w:bCs/>
          <w:color w:val="000000"/>
          <w:sz w:val="28"/>
          <w:szCs w:val="28"/>
          <w:lang w:eastAsia="en-US"/>
        </w:rPr>
        <w:t xml:space="preserve">Небольшая облачность. Без осадков. Ветер северо-восточный с переходом на юго-восточный 5-10 м/с. Температура воздуха ночью +20…+25°С, днем +29…+34°С. </w:t>
      </w:r>
      <w:r>
        <w:rPr>
          <w:rFonts w:eastAsia="Times New Roman"/>
          <w:color w:val="000000"/>
          <w:sz w:val="28"/>
          <w:szCs w:val="28"/>
        </w:rPr>
        <w:t>Предгорья и низкие горы ночью +15…+20°С, днем +28…+33°С.</w:t>
      </w:r>
      <w:r>
        <w:rPr>
          <w:rFonts w:eastAsia="Times New Roman"/>
          <w:color w:val="000000"/>
          <w:sz w:val="28"/>
          <w:szCs w:val="28"/>
          <w:vertAlign w:val="superscript"/>
        </w:rPr>
        <w:t xml:space="preserve"> </w:t>
      </w:r>
    </w:p>
    <w:p>
      <w:pPr>
        <w:pStyle w:val="Normal"/>
        <w:keepNext w:val="true"/>
        <w:keepLines/>
        <w:numPr>
          <w:ilvl w:val="0"/>
          <w:numId w:val="0"/>
        </w:numPr>
        <w:ind w:firstLine="567"/>
        <w:jc w:val="both"/>
        <w:outlineLvl w:val="2"/>
        <w:rPr>
          <w:rFonts w:eastAsia="Times New Roman"/>
          <w:bCs/>
          <w:color w:val="000000"/>
          <w:sz w:val="28"/>
          <w:szCs w:val="28"/>
        </w:rPr>
      </w:pPr>
      <w:r>
        <w:rPr>
          <w:rFonts w:eastAsia="Times New Roman"/>
          <w:bCs/>
          <w:color w:val="000000"/>
          <w:sz w:val="28"/>
          <w:szCs w:val="28"/>
        </w:rPr>
      </w:r>
    </w:p>
    <w:p>
      <w:pPr>
        <w:pStyle w:val="Normal"/>
        <w:ind w:firstLine="708"/>
        <w:jc w:val="both"/>
        <w:rPr>
          <w:rFonts w:eastAsia="Calibri"/>
          <w:sz w:val="28"/>
          <w:szCs w:val="28"/>
          <w:lang w:eastAsia="en-US"/>
        </w:rPr>
      </w:pPr>
      <w:r>
        <w:rPr>
          <w:rFonts w:eastAsia="Calibri"/>
          <w:b/>
          <w:color w:val="000000"/>
          <w:sz w:val="28"/>
          <w:szCs w:val="28"/>
          <w:lang w:eastAsia="en-US"/>
        </w:rPr>
        <w:t>По данным предупреждения о неблагоприятном явлении погоды ФГБУ «СЦГМС ЧАМ» (уточнение к предупреждению НЯ о ВПО № 15 от 24.08.2023г) от 29.08.2023г.:</w:t>
      </w:r>
      <w:r>
        <w:rPr>
          <w:rFonts w:eastAsia="Calibri"/>
          <w:color w:val="000000"/>
          <w:sz w:val="28"/>
          <w:szCs w:val="28"/>
          <w:lang w:eastAsia="en-US"/>
        </w:rPr>
        <w:t xml:space="preserve"> </w:t>
      </w:r>
    </w:p>
    <w:p>
      <w:pPr>
        <w:pStyle w:val="Normal"/>
        <w:ind w:left="-1" w:firstLine="720"/>
        <w:jc w:val="both"/>
        <w:rPr>
          <w:rFonts w:eastAsia="Calibri"/>
          <w:i/>
          <w:i/>
          <w:iCs/>
          <w:color w:val="000000"/>
          <w:sz w:val="28"/>
          <w:szCs w:val="28"/>
          <w:lang w:eastAsia="en-US"/>
        </w:rPr>
      </w:pPr>
      <w:r>
        <w:rPr>
          <w:rFonts w:eastAsia="Calibri"/>
          <w:i/>
          <w:iCs/>
          <w:color w:val="000000"/>
          <w:sz w:val="28"/>
          <w:szCs w:val="28"/>
          <w:lang w:eastAsia="en-US"/>
        </w:rPr>
        <w:t>31 августа 2023г. в предгорьях и низких горах г. Сочи сохранится высокая пожароопасность (ВПО) 4 класса (НЯ).</w:t>
      </w:r>
    </w:p>
    <w:p>
      <w:pPr>
        <w:pStyle w:val="Normal"/>
        <w:ind w:left="-1" w:firstLine="720"/>
        <w:jc w:val="both"/>
        <w:rPr>
          <w:rFonts w:eastAsia="Calibri"/>
          <w:i/>
          <w:i/>
          <w:iCs/>
          <w:color w:val="000000"/>
          <w:sz w:val="28"/>
          <w:szCs w:val="28"/>
          <w:lang w:eastAsia="en-US"/>
        </w:rPr>
      </w:pPr>
      <w:r>
        <w:rPr>
          <w:rFonts w:eastAsia="Calibri"/>
          <w:i/>
          <w:iCs/>
          <w:color w:val="000000"/>
          <w:sz w:val="28"/>
          <w:szCs w:val="28"/>
          <w:lang w:eastAsia="en-US"/>
        </w:rPr>
      </w:r>
    </w:p>
    <w:p>
      <w:pPr>
        <w:pStyle w:val="Normal"/>
        <w:ind w:left="-1" w:firstLine="720"/>
        <w:jc w:val="both"/>
        <w:rPr>
          <w:rFonts w:eastAsia="Times New Roman"/>
          <w:sz w:val="28"/>
          <w:szCs w:val="28"/>
          <w:lang w:eastAsia="en-US"/>
        </w:rPr>
      </w:pPr>
      <w:r>
        <w:rPr>
          <w:rFonts w:eastAsia="Calibri"/>
          <w:b/>
          <w:color w:val="000000"/>
          <w:sz w:val="28"/>
          <w:szCs w:val="28"/>
          <w:lang w:eastAsia="en-US"/>
        </w:rPr>
        <w:t xml:space="preserve">По данным штормового </w:t>
      </w:r>
      <w:r>
        <w:rPr>
          <w:rFonts w:eastAsia="Calibri"/>
          <w:b/>
          <w:bCs/>
          <w:color w:val="000000"/>
          <w:sz w:val="28"/>
          <w:szCs w:val="28"/>
          <w:lang w:eastAsia="en-US"/>
        </w:rPr>
        <w:t xml:space="preserve">предупреждения </w:t>
      </w:r>
      <w:r>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Pr>
          <w:rFonts w:eastAsia="Calibri"/>
          <w:b/>
          <w:bCs/>
          <w:color w:val="000000"/>
          <w:sz w:val="28"/>
          <w:szCs w:val="28"/>
          <w:lang w:eastAsia="en-US"/>
        </w:rPr>
        <w:t>ОЯ о ЧПО № 46 от 29.07.2023) от 30.08.2023:</w:t>
      </w:r>
    </w:p>
    <w:p>
      <w:pPr>
        <w:pStyle w:val="Normal"/>
        <w:ind w:firstLine="708"/>
        <w:jc w:val="both"/>
        <w:rPr>
          <w:rFonts w:eastAsia="Times New Roman"/>
          <w:i/>
          <w:i/>
          <w:iCs/>
          <w:sz w:val="28"/>
          <w:szCs w:val="28"/>
          <w:lang w:eastAsia="en-US"/>
        </w:rPr>
      </w:pPr>
      <w:bookmarkStart w:id="7" w:name="_Hlk106524845"/>
      <w:r>
        <w:rPr>
          <w:rFonts w:eastAsia="Times New Roman"/>
          <w:i/>
          <w:iCs/>
          <w:sz w:val="28"/>
          <w:szCs w:val="28"/>
          <w:lang w:eastAsia="en-US"/>
        </w:rPr>
        <w:t>31.08.2023 в крае, в том числе в МО г. Краснодар и на Черноморском побережье (</w:t>
      </w:r>
      <w:r>
        <w:rPr>
          <w:rFonts w:eastAsia="Calibri"/>
          <w:i/>
          <w:iCs/>
          <w:color w:val="000000"/>
          <w:sz w:val="28"/>
          <w:szCs w:val="28"/>
          <w:lang w:eastAsia="en-US"/>
        </w:rPr>
        <w:t>исключая муниципальное образование г.Сочи - зона прогнозирования ФГБУ "СЦГМС ЧАМ")</w:t>
      </w:r>
      <w:r>
        <w:rPr>
          <w:rFonts w:eastAsia="Times New Roman"/>
          <w:i/>
          <w:iCs/>
          <w:sz w:val="28"/>
          <w:szCs w:val="28"/>
          <w:lang w:eastAsia="en-US"/>
        </w:rPr>
        <w:t xml:space="preserve"> сохранится чрезвычайная пожароопасность (ЧПО) </w:t>
        <w:br/>
        <w:t>5 класса (ОЯ)</w:t>
      </w:r>
      <w:bookmarkEnd w:id="7"/>
      <w:r>
        <w:rPr>
          <w:rFonts w:eastAsia="Times New Roman"/>
          <w:i/>
          <w:iCs/>
          <w:sz w:val="28"/>
          <w:szCs w:val="28"/>
          <w:lang w:eastAsia="en-US"/>
        </w:rPr>
        <w:t>.</w:t>
      </w:r>
      <w:bookmarkStart w:id="8" w:name="_Hlk142810625"/>
      <w:bookmarkEnd w:id="8"/>
    </w:p>
    <w:p>
      <w:pPr>
        <w:pStyle w:val="Normal"/>
        <w:jc w:val="both"/>
        <w:rPr>
          <w:rFonts w:eastAsia="Times New Roman"/>
          <w:i/>
          <w:i/>
          <w:iCs/>
          <w:sz w:val="28"/>
          <w:szCs w:val="28"/>
          <w:lang w:eastAsia="en-US"/>
        </w:rPr>
      </w:pPr>
      <w:r>
        <w:rPr>
          <w:rFonts w:eastAsia="Times New Roman"/>
          <w:i/>
          <w:iCs/>
          <w:sz w:val="28"/>
          <w:szCs w:val="28"/>
          <w:lang w:eastAsia="en-US"/>
        </w:rPr>
      </w:r>
    </w:p>
    <w:p>
      <w:pPr>
        <w:pStyle w:val="Normal"/>
        <w:ind w:firstLine="708"/>
        <w:jc w:val="both"/>
        <w:rPr>
          <w:rFonts w:eastAsia="Calibri"/>
          <w:b/>
          <w:b/>
          <w:bCs/>
          <w:color w:val="000000"/>
          <w:sz w:val="28"/>
          <w:szCs w:val="28"/>
          <w:lang w:eastAsia="en-US"/>
        </w:rPr>
      </w:pPr>
      <w:r>
        <w:rPr>
          <w:rFonts w:eastAsia="Calibri"/>
          <w:b/>
          <w:color w:val="000000"/>
          <w:sz w:val="28"/>
          <w:szCs w:val="28"/>
          <w:lang w:eastAsia="en-US"/>
        </w:rPr>
        <w:t xml:space="preserve">По данным </w:t>
      </w:r>
      <w:r>
        <w:rPr>
          <w:rFonts w:eastAsia="Calibri"/>
          <w:b/>
          <w:bCs/>
          <w:color w:val="000000"/>
          <w:sz w:val="28"/>
          <w:szCs w:val="28"/>
          <w:lang w:eastAsia="en-US"/>
        </w:rPr>
        <w:t xml:space="preserve">предупреждения </w:t>
      </w:r>
      <w:r>
        <w:rPr>
          <w:rFonts w:eastAsia="Calibri"/>
          <w:b/>
          <w:color w:val="000000"/>
          <w:sz w:val="28"/>
          <w:szCs w:val="28"/>
          <w:lang w:eastAsia="en-US"/>
        </w:rPr>
        <w:t>Краснодарского ЦГМС филиала ФГБУ "Северо-Кавказское УГМС"</w:t>
      </w:r>
      <w:r>
        <w:rPr>
          <w:rFonts w:eastAsia="Calibri"/>
          <w:b/>
          <w:bCs/>
          <w:color w:val="000000"/>
          <w:sz w:val="28"/>
          <w:szCs w:val="28"/>
          <w:lang w:eastAsia="en-US"/>
        </w:rPr>
        <w:t xml:space="preserve"> (уточнение предупреждения НЯ о ВПО               № 4 от 18.07.2023) от 29.08.2023:</w:t>
      </w:r>
    </w:p>
    <w:p>
      <w:pPr>
        <w:pStyle w:val="Normal"/>
        <w:ind w:firstLine="708"/>
        <w:jc w:val="both"/>
        <w:rPr>
          <w:rFonts w:eastAsia="Times New Roman"/>
          <w:i/>
          <w:i/>
          <w:iCs/>
          <w:sz w:val="28"/>
          <w:szCs w:val="28"/>
          <w:lang w:eastAsia="en-US"/>
        </w:rPr>
      </w:pPr>
      <w:r>
        <w:rPr>
          <w:rFonts w:eastAsia="Times New Roman"/>
          <w:i/>
          <w:iCs/>
          <w:sz w:val="28"/>
          <w:szCs w:val="28"/>
          <w:lang w:eastAsia="en-US"/>
        </w:rPr>
        <w:t>31.08.2023 местами в северо-западных и юго-восточных районах края сохранится высокая пожароопасность (ВПО) 4 класса (НЯ).</w:t>
      </w:r>
    </w:p>
    <w:p>
      <w:pPr>
        <w:pStyle w:val="Normal"/>
        <w:ind w:firstLine="708"/>
        <w:jc w:val="both"/>
        <w:rPr>
          <w:rFonts w:eastAsia="Times New Roman"/>
          <w:i/>
          <w:i/>
          <w:iCs/>
          <w:sz w:val="28"/>
          <w:szCs w:val="28"/>
          <w:lang w:eastAsia="en-US"/>
        </w:rPr>
      </w:pPr>
      <w:r>
        <w:rPr>
          <w:rFonts w:eastAsia="Times New Roman"/>
          <w:i/>
          <w:iCs/>
          <w:sz w:val="28"/>
          <w:szCs w:val="28"/>
          <w:lang w:eastAsia="en-US"/>
        </w:rPr>
      </w:r>
    </w:p>
    <w:p>
      <w:pPr>
        <w:pStyle w:val="Normal"/>
        <w:ind w:firstLine="709"/>
        <w:jc w:val="both"/>
        <w:rPr>
          <w:rFonts w:eastAsia="Times New Roman"/>
          <w:sz w:val="28"/>
          <w:szCs w:val="28"/>
        </w:rPr>
      </w:pPr>
      <w:r>
        <w:rPr>
          <w:rFonts w:eastAsia="Times New Roman"/>
          <w:b/>
          <w:bCs/>
          <w:sz w:val="28"/>
          <w:szCs w:val="28"/>
        </w:rPr>
        <w:t>1</w:t>
      </w:r>
      <w:r>
        <w:rPr>
          <w:b/>
          <w:sz w:val="28"/>
          <w:szCs w:val="28"/>
        </w:rPr>
        <w:t>.3. Гидрологическая:</w:t>
      </w:r>
      <w:bookmarkStart w:id="9" w:name="_Hlk80702059"/>
      <w:r>
        <w:rPr>
          <w:b/>
          <w:sz w:val="28"/>
          <w:szCs w:val="28"/>
        </w:rPr>
        <w:t xml:space="preserve"> </w:t>
      </w:r>
      <w:bookmarkStart w:id="10" w:name="_Hlk132947029"/>
      <w:r>
        <w:rPr>
          <w:rFonts w:eastAsia="Times New Roman"/>
          <w:sz w:val="28"/>
          <w:szCs w:val="28"/>
        </w:rPr>
        <w:t>за прошедшие сутки существенных изменений на водных объектах края не отмечалось</w:t>
      </w:r>
      <w:bookmarkEnd w:id="10"/>
      <w:r>
        <w:rPr>
          <w:rFonts w:eastAsia="Times New Roman"/>
          <w:sz w:val="28"/>
          <w:szCs w:val="28"/>
        </w:rPr>
        <w:t>.</w:t>
      </w:r>
    </w:p>
    <w:p>
      <w:pPr>
        <w:pStyle w:val="Normal"/>
        <w:ind w:firstLine="709"/>
        <w:jc w:val="both"/>
        <w:rPr>
          <w:rFonts w:eastAsia="Times New Roman"/>
          <w:sz w:val="28"/>
          <w:szCs w:val="28"/>
        </w:rPr>
      </w:pPr>
      <w:r>
        <w:rPr>
          <w:rFonts w:eastAsia="Times New Roman"/>
          <w:sz w:val="28"/>
          <w:szCs w:val="28"/>
        </w:rPr>
      </w:r>
    </w:p>
    <w:p>
      <w:pPr>
        <w:pStyle w:val="Normal"/>
        <w:ind w:firstLine="709"/>
        <w:jc w:val="both"/>
        <w:rPr>
          <w:rFonts w:eastAsia="Times New Roman"/>
          <w:color w:val="000000"/>
          <w:sz w:val="28"/>
          <w:szCs w:val="28"/>
        </w:rPr>
      </w:pPr>
      <w:r>
        <w:rPr>
          <w:sz w:val="28"/>
          <w:szCs w:val="28"/>
        </w:rPr>
        <w:t>Температура воды у берегов Черного моря +24…+28°С, Азовского моря +23…+24°С</w:t>
      </w:r>
      <w:r>
        <w:rPr>
          <w:rFonts w:eastAsia="Times New Roman"/>
          <w:color w:val="000000"/>
          <w:sz w:val="28"/>
          <w:szCs w:val="28"/>
        </w:rPr>
        <w:t xml:space="preserve">. </w:t>
      </w:r>
    </w:p>
    <w:p>
      <w:pPr>
        <w:pStyle w:val="Normal"/>
        <w:ind w:firstLine="709"/>
        <w:jc w:val="both"/>
        <w:rPr>
          <w:rFonts w:eastAsia="Times New Roman"/>
          <w:color w:val="000000"/>
          <w:sz w:val="28"/>
          <w:szCs w:val="28"/>
        </w:rPr>
      </w:pPr>
      <w:r>
        <w:rPr>
          <w:rFonts w:eastAsia="Times New Roman"/>
          <w:color w:val="000000"/>
          <w:sz w:val="28"/>
          <w:szCs w:val="28"/>
        </w:rPr>
      </w:r>
    </w:p>
    <w:p>
      <w:pPr>
        <w:pStyle w:val="Normal"/>
        <w:ind w:firstLine="709"/>
        <w:jc w:val="both"/>
        <w:rPr>
          <w:rFonts w:eastAsia="Times New Roman"/>
          <w:sz w:val="28"/>
          <w:szCs w:val="28"/>
        </w:rPr>
      </w:pPr>
      <w:r>
        <w:rPr>
          <w:rFonts w:eastAsia="Times New Roman"/>
          <w:b/>
          <w:bCs/>
          <w:color w:val="000000"/>
          <w:sz w:val="28"/>
          <w:szCs w:val="28"/>
        </w:rPr>
        <w:t>Прогноз:</w:t>
      </w:r>
      <w:bookmarkEnd w:id="9"/>
      <w:r>
        <w:rPr>
          <w:rFonts w:eastAsia="Times New Roman"/>
          <w:b/>
          <w:bCs/>
          <w:color w:val="000000"/>
          <w:sz w:val="28"/>
          <w:szCs w:val="28"/>
        </w:rPr>
        <w:t xml:space="preserve"> </w:t>
      </w:r>
      <w:r>
        <w:rPr>
          <w:rFonts w:eastAsia="Times New Roman"/>
          <w:i/>
          <w:iCs/>
          <w:color w:val="000000"/>
          <w:sz w:val="28"/>
          <w:szCs w:val="28"/>
        </w:rPr>
        <w:t>31 августа</w:t>
      </w:r>
      <w:r>
        <w:rPr>
          <w:rFonts w:eastAsia="Times New Roman"/>
          <w:i/>
          <w:iCs/>
          <w:sz w:val="28"/>
          <w:szCs w:val="28"/>
        </w:rPr>
        <w:t xml:space="preserve"> 2023 г. </w:t>
      </w:r>
      <w:r>
        <w:rPr>
          <w:rFonts w:eastAsia="Times New Roman"/>
          <w:sz w:val="28"/>
          <w:szCs w:val="28"/>
        </w:rPr>
        <w:t xml:space="preserve">в связи с усилением ветра восточных направлений на побережье Азовского моря возможны сгонные явления; на реках края существенных изменений не ожидается. </w:t>
      </w:r>
    </w:p>
    <w:p>
      <w:pPr>
        <w:pStyle w:val="Normal"/>
        <w:ind w:firstLine="709"/>
        <w:jc w:val="both"/>
        <w:rPr>
          <w:rFonts w:eastAsia="Times New Roman"/>
          <w:sz w:val="28"/>
          <w:szCs w:val="28"/>
        </w:rPr>
      </w:pPr>
      <w:r>
        <w:rPr>
          <w:rFonts w:eastAsia="Times New Roman"/>
          <w:sz w:val="28"/>
          <w:szCs w:val="28"/>
        </w:rPr>
      </w:r>
    </w:p>
    <w:p>
      <w:pPr>
        <w:pStyle w:val="Normal"/>
        <w:ind w:firstLine="709"/>
        <w:jc w:val="both"/>
        <w:rPr>
          <w:rFonts w:eastAsia="Times New Roman"/>
          <w:i/>
          <w:i/>
          <w:iCs/>
          <w:sz w:val="28"/>
          <w:szCs w:val="28"/>
        </w:rPr>
      </w:pPr>
      <w:r>
        <w:rPr>
          <w:rFonts w:cs="" w:cstheme="minorBidi"/>
          <w:sz w:val="28"/>
          <w:szCs w:val="28"/>
        </w:rPr>
        <w:t xml:space="preserve">                                                                                                     </w:t>
      </w: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Н вб – 27,47</w:t>
            </w:r>
          </w:p>
          <w:p>
            <w:pPr>
              <w:pStyle w:val="Normal"/>
              <w:widowControl w:val="false"/>
              <w:jc w:val="center"/>
              <w:rPr>
                <w:sz w:val="15"/>
                <w:szCs w:val="15"/>
              </w:rPr>
            </w:pPr>
            <w:r>
              <w:rPr>
                <w:sz w:val="15"/>
                <w:szCs w:val="15"/>
              </w:rPr>
              <w:t>Н нб – 17,11</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395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19</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506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349</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-48,0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424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2370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15,18</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17,93</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8,05</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20,8</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119,2</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14,86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- 11,96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0,67</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0,00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0,5</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25,7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177,3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12,66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7,69</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2,33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15,4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9,4</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23,19</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77,4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96,6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44,48</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
          <w:b/>
          <w:sz w:val="28"/>
          <w:szCs w:val="28"/>
        </w:rPr>
      </w:pPr>
      <w:r>
        <w:rPr>
          <w:bCs/>
          <w:i/>
          <w:sz w:val="28"/>
          <w:szCs w:val="28"/>
        </w:rPr>
        <w:t xml:space="preserve">08-00 </w:t>
      </w:r>
      <w:r>
        <w:rPr>
          <w:b/>
          <w:i/>
          <w:sz w:val="28"/>
          <w:szCs w:val="28"/>
        </w:rPr>
        <w:t>30 августа</w:t>
      </w:r>
      <w:r>
        <w:rPr>
          <w:bCs/>
          <w:i/>
          <w:sz w:val="28"/>
          <w:szCs w:val="28"/>
        </w:rPr>
        <w:t xml:space="preserve"> </w:t>
      </w:r>
      <w:r>
        <w:rPr>
          <w:b/>
          <w:bCs/>
          <w:i/>
          <w:sz w:val="28"/>
          <w:szCs w:val="28"/>
        </w:rPr>
        <w:t>2023 г.</w:t>
      </w:r>
    </w:p>
    <w:p>
      <w:pPr>
        <w:pStyle w:val="Normal"/>
        <w:numPr>
          <w:ilvl w:val="0"/>
          <w:numId w:val="0"/>
        </w:numPr>
        <w:tabs>
          <w:tab w:val="clear" w:pos="709"/>
          <w:tab w:val="left" w:pos="1763" w:leader="none"/>
        </w:tabs>
        <w:ind w:firstLine="709"/>
        <w:jc w:val="both"/>
        <w:outlineLvl w:val="0"/>
        <w:rPr>
          <w:b/>
          <w:b/>
          <w:sz w:val="28"/>
          <w:szCs w:val="28"/>
        </w:rPr>
      </w:pPr>
      <w:r>
        <w:rPr>
          <w:b/>
          <w:sz w:val="28"/>
          <w:szCs w:val="28"/>
        </w:rPr>
      </w:r>
    </w:p>
    <w:p>
      <w:pPr>
        <w:pStyle w:val="Normal"/>
        <w:numPr>
          <w:ilvl w:val="0"/>
          <w:numId w:val="0"/>
        </w:numPr>
        <w:tabs>
          <w:tab w:val="clear" w:pos="709"/>
          <w:tab w:val="left" w:pos="1763" w:leader="none"/>
        </w:tabs>
        <w:ind w:firstLine="709"/>
        <w:jc w:val="both"/>
        <w:outlineLvl w:val="0"/>
        <w:rPr>
          <w:rFonts w:eastAsia="Times New Roman"/>
          <w:sz w:val="28"/>
          <w:szCs w:val="28"/>
        </w:rPr>
      </w:pPr>
      <w:r>
        <w:rPr>
          <w:b/>
          <w:sz w:val="28"/>
          <w:szCs w:val="28"/>
        </w:rPr>
        <w:t xml:space="preserve">1.4. Геологическая: </w:t>
      </w:r>
      <w:r>
        <w:rPr>
          <w:rFonts w:eastAsia="Times New Roman"/>
          <w:sz w:val="28"/>
          <w:szCs w:val="28"/>
        </w:rPr>
        <w:t xml:space="preserve">за прошедшие сутки </w:t>
      </w:r>
      <w:r>
        <w:rPr>
          <w:rFonts w:eastAsia="Times New Roman"/>
          <w:i/>
          <w:iCs/>
          <w:sz w:val="28"/>
          <w:szCs w:val="28"/>
        </w:rPr>
        <w:t xml:space="preserve">29 августа 2023 г. </w:t>
      </w:r>
      <w:r>
        <w:rPr>
          <w:rFonts w:eastAsia="Times New Roman"/>
          <w:sz w:val="28"/>
          <w:szCs w:val="28"/>
        </w:rPr>
        <w:t>на территории края активизации экзогенных процессов не зарегистрировано.</w:t>
      </w:r>
    </w:p>
    <w:p>
      <w:pPr>
        <w:pStyle w:val="Normal"/>
        <w:numPr>
          <w:ilvl w:val="0"/>
          <w:numId w:val="0"/>
        </w:numPr>
        <w:tabs>
          <w:tab w:val="clear" w:pos="709"/>
          <w:tab w:val="left" w:pos="1763" w:leader="none"/>
        </w:tabs>
        <w:ind w:firstLine="709"/>
        <w:jc w:val="both"/>
        <w:outlineLvl w:val="0"/>
        <w:rPr>
          <w:i/>
          <w:i/>
          <w:iCs/>
          <w:sz w:val="28"/>
          <w:szCs w:val="28"/>
        </w:rPr>
      </w:pPr>
      <w:r>
        <w:rPr>
          <w:b/>
          <w:bCs/>
          <w:sz w:val="28"/>
          <w:szCs w:val="28"/>
        </w:rPr>
        <w:t>Прогноз:</w:t>
      </w:r>
      <w:r>
        <w:rPr>
          <w:i/>
          <w:iCs/>
          <w:sz w:val="28"/>
          <w:szCs w:val="28"/>
        </w:rPr>
        <w:t xml:space="preserve"> 31 августа</w:t>
      </w:r>
      <w:r>
        <w:rPr>
          <w:rFonts w:eastAsia="Times New Roman"/>
          <w:i/>
          <w:iCs/>
          <w:sz w:val="28"/>
          <w:szCs w:val="28"/>
        </w:rPr>
        <w:t xml:space="preserve"> 2023 г.</w:t>
      </w:r>
      <w:r>
        <w:rPr>
          <w:rFonts w:eastAsia="Times New Roman"/>
          <w:iCs/>
          <w:sz w:val="28"/>
          <w:szCs w:val="28"/>
        </w:rPr>
        <w:t xml:space="preserve"> местами </w:t>
      </w:r>
      <w:r>
        <w:rPr>
          <w:sz w:val="28"/>
          <w:szCs w:val="28"/>
        </w:rPr>
        <w:t xml:space="preserve">в предгорной и горной частях края и на Черноморском побережье возможна активизация экзогенных процессов. </w:t>
      </w:r>
    </w:p>
    <w:p>
      <w:pPr>
        <w:pStyle w:val="Normal"/>
        <w:numPr>
          <w:ilvl w:val="0"/>
          <w:numId w:val="0"/>
        </w:numPr>
        <w:ind w:firstLine="709"/>
        <w:jc w:val="both"/>
        <w:outlineLvl w:val="0"/>
        <w:rPr>
          <w:rFonts w:eastAsia="Times New Roman"/>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w:t>
      </w:r>
      <w:r>
        <w:rPr>
          <w:rFonts w:eastAsia="Times New Roman"/>
          <w:sz w:val="28"/>
          <w:szCs w:val="28"/>
        </w:rPr>
        <w:t xml:space="preserve">за прошедшие сутки </w:t>
      </w:r>
      <w:r>
        <w:rPr>
          <w:rFonts w:eastAsia="Times New Roman"/>
          <w:i/>
          <w:iCs/>
          <w:sz w:val="28"/>
          <w:szCs w:val="28"/>
        </w:rPr>
        <w:t xml:space="preserve">29 августа 2023 г. </w:t>
      </w:r>
      <w:r>
        <w:rPr>
          <w:rFonts w:eastAsia="Times New Roman"/>
          <w:sz w:val="28"/>
          <w:szCs w:val="28"/>
        </w:rPr>
        <w:t>на территории края сейсмособытий не зарегистрировано.</w:t>
      </w:r>
    </w:p>
    <w:p>
      <w:pPr>
        <w:pStyle w:val="Normal"/>
        <w:ind w:firstLine="680"/>
        <w:jc w:val="both"/>
        <w:rPr>
          <w:b/>
          <w:b/>
          <w:sz w:val="28"/>
          <w:szCs w:val="28"/>
        </w:rPr>
      </w:pPr>
      <w:r>
        <w:rPr>
          <w:b/>
          <w:bCs/>
          <w:sz w:val="28"/>
          <w:szCs w:val="28"/>
        </w:rPr>
        <w:t>Прогноз:</w:t>
      </w:r>
      <w:r>
        <w:rPr>
          <w:i/>
          <w:sz w:val="28"/>
          <w:szCs w:val="28"/>
        </w:rPr>
        <w:t xml:space="preserve"> </w:t>
      </w:r>
      <w:bookmarkStart w:id="11" w:name="_Hlk80257508"/>
      <w:r>
        <w:rPr>
          <w:i/>
          <w:sz w:val="28"/>
          <w:szCs w:val="28"/>
        </w:rPr>
        <w:t>31 августа 2023 г.</w:t>
      </w:r>
      <w:r>
        <w:rPr>
          <w:sz w:val="28"/>
          <w:szCs w:val="28"/>
        </w:rPr>
        <w:t xml:space="preserve"> </w:t>
      </w:r>
      <w:bookmarkEnd w:id="11"/>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гг. Армавир, Анапа, Геленджик, Горячий Ключ, Новороссийск, Сочи.</w:t>
      </w:r>
    </w:p>
    <w:p>
      <w:pPr>
        <w:pStyle w:val="Normal"/>
        <w:ind w:firstLine="709"/>
        <w:jc w:val="both"/>
        <w:rPr>
          <w:b/>
          <w:b/>
          <w:bCs/>
          <w:sz w:val="27"/>
          <w:szCs w:val="27"/>
        </w:rPr>
      </w:pPr>
      <w:r>
        <w:rPr>
          <w:b/>
          <w:sz w:val="28"/>
          <w:szCs w:val="28"/>
        </w:rPr>
        <w:t>1.6. Биолого-социальная:</w:t>
      </w:r>
      <w:r>
        <w:rPr>
          <w:b/>
          <w:bCs/>
          <w:sz w:val="27"/>
          <w:szCs w:val="27"/>
        </w:rPr>
        <w:t xml:space="preserve"> </w:t>
      </w:r>
    </w:p>
    <w:p>
      <w:pPr>
        <w:pStyle w:val="Normal"/>
        <w:keepNext w:val="true"/>
        <w:widowControl w:val="false"/>
        <w:numPr>
          <w:ilvl w:val="0"/>
          <w:numId w:val="0"/>
        </w:numPr>
        <w:snapToGrid w:val="false"/>
        <w:ind w:firstLine="709"/>
        <w:jc w:val="both"/>
        <w:outlineLvl w:val="1"/>
        <w:rPr>
          <w:b/>
          <w:b/>
          <w:sz w:val="28"/>
          <w:szCs w:val="28"/>
        </w:rPr>
      </w:pPr>
      <w:r>
        <w:rPr>
          <w:b/>
          <w:sz w:val="28"/>
          <w:szCs w:val="28"/>
        </w:rPr>
        <w:t xml:space="preserve">1.6.1. Эпидемиологическая обстановка: </w:t>
      </w:r>
      <w:r>
        <w:rPr>
          <w:bCs/>
          <w:sz w:val="28"/>
          <w:szCs w:val="28"/>
        </w:rPr>
        <w:t>в норме.</w:t>
      </w:r>
    </w:p>
    <w:p>
      <w:pPr>
        <w:pStyle w:val="Normal"/>
        <w:widowControl w:val="false"/>
        <w:snapToGrid w:val="false"/>
        <w:ind w:firstLine="709"/>
        <w:jc w:val="both"/>
        <w:rPr>
          <w:bCs/>
          <w:sz w:val="28"/>
          <w:szCs w:val="28"/>
        </w:rPr>
      </w:pPr>
      <w:r>
        <w:rPr>
          <w:b/>
          <w:sz w:val="28"/>
          <w:szCs w:val="28"/>
        </w:rPr>
        <w:t>1.6.2.</w:t>
      </w:r>
      <w:r>
        <w:rPr>
          <w:bCs/>
          <w:sz w:val="28"/>
          <w:szCs w:val="28"/>
        </w:rPr>
        <w:t xml:space="preserve"> </w:t>
      </w:r>
      <w:r>
        <w:rPr>
          <w:b/>
          <w:sz w:val="28"/>
          <w:szCs w:val="28"/>
        </w:rPr>
        <w:t>Эпизоотическая обстановка:</w:t>
      </w:r>
      <w:r>
        <w:rPr>
          <w:bCs/>
          <w:sz w:val="28"/>
          <w:szCs w:val="28"/>
        </w:rPr>
        <w:t xml:space="preserve"> в норме. </w:t>
      </w:r>
    </w:p>
    <w:p>
      <w:pPr>
        <w:pStyle w:val="Normal"/>
        <w:keepNext w:val="true"/>
        <w:widowControl w:val="false"/>
        <w:numPr>
          <w:ilvl w:val="0"/>
          <w:numId w:val="0"/>
        </w:numPr>
        <w:snapToGrid w:val="false"/>
        <w:ind w:firstLine="709"/>
        <w:jc w:val="both"/>
        <w:outlineLvl w:val="1"/>
        <w:rPr>
          <w:bCs/>
          <w:sz w:val="28"/>
          <w:szCs w:val="28"/>
        </w:rPr>
      </w:pPr>
      <w:r>
        <w:rPr>
          <w:b/>
          <w:sz w:val="28"/>
          <w:szCs w:val="28"/>
        </w:rPr>
        <w:t xml:space="preserve">1.6.3. Фитосанитарная обстановка: </w:t>
      </w:r>
      <w:r>
        <w:rPr>
          <w:bCs/>
          <w:sz w:val="28"/>
          <w:szCs w:val="28"/>
        </w:rPr>
        <w:t>в норме.</w:t>
      </w:r>
    </w:p>
    <w:p>
      <w:pPr>
        <w:pStyle w:val="Normal"/>
        <w:numPr>
          <w:ilvl w:val="0"/>
          <w:numId w:val="0"/>
        </w:numPr>
        <w:ind w:firstLine="708"/>
        <w:jc w:val="both"/>
        <w:outlineLvl w:val="0"/>
        <w:rPr>
          <w:b/>
          <w:b/>
          <w:bCs/>
          <w:iCs/>
          <w:sz w:val="28"/>
          <w:szCs w:val="28"/>
        </w:rPr>
      </w:pPr>
      <w:r>
        <w:rPr>
          <w:b/>
          <w:bCs/>
          <w:iCs/>
          <w:sz w:val="28"/>
          <w:szCs w:val="28"/>
        </w:rPr>
        <w:t>1.7. Техногенная:</w:t>
      </w:r>
    </w:p>
    <w:p>
      <w:pPr>
        <w:pStyle w:val="Normal"/>
        <w:ind w:firstLine="709"/>
        <w:jc w:val="both"/>
        <w:rPr>
          <w:rFonts w:eastAsia="Times New Roman"/>
          <w:sz w:val="28"/>
          <w:szCs w:val="28"/>
        </w:rPr>
      </w:pPr>
      <w:r>
        <w:rPr>
          <w:rFonts w:eastAsia="Times New Roman"/>
          <w:i/>
          <w:iCs/>
          <w:sz w:val="28"/>
          <w:szCs w:val="28"/>
        </w:rPr>
        <w:t>29 августа 2023 г</w:t>
      </w:r>
      <w:r>
        <w:rPr/>
        <w:t xml:space="preserve"> </w:t>
      </w:r>
      <w:r>
        <w:rPr>
          <w:rFonts w:eastAsia="Times New Roman"/>
          <w:sz w:val="28"/>
          <w:szCs w:val="28"/>
        </w:rPr>
        <w:t xml:space="preserve">в </w:t>
      </w:r>
      <w:r>
        <w:rPr>
          <w:rFonts w:eastAsia="Times New Roman"/>
          <w:b/>
          <w:bCs/>
          <w:sz w:val="28"/>
          <w:szCs w:val="28"/>
        </w:rPr>
        <w:t>МО г. Краснодар</w:t>
      </w:r>
      <w:r>
        <w:rPr>
          <w:rFonts w:eastAsia="Times New Roman"/>
          <w:sz w:val="28"/>
          <w:szCs w:val="28"/>
        </w:rPr>
        <w:t xml:space="preserve"> поступило анонимное сообщение о минировании ТРЦ «ОЗ Молл». Для проверки поступившего сообщения были направлены службы экстренного реагирования. Обследование объекта завершено, взрывоопасных предметов не обнаружено. Эвакуация не проводилась.</w:t>
      </w:r>
    </w:p>
    <w:p>
      <w:pPr>
        <w:pStyle w:val="Normal"/>
        <w:ind w:firstLine="709"/>
        <w:jc w:val="both"/>
        <w:rPr>
          <w:iCs/>
          <w:sz w:val="28"/>
          <w:szCs w:val="28"/>
        </w:rPr>
      </w:pPr>
      <w:r>
        <w:rPr>
          <w:b/>
          <w:bCs/>
          <w:iCs/>
          <w:sz w:val="28"/>
          <w:szCs w:val="28"/>
        </w:rPr>
        <w:t>1.7.1. Обстановка по пожарам:</w:t>
      </w:r>
      <w:r>
        <w:rPr>
          <w:rFonts w:eastAsia="Times New Roman"/>
          <w:sz w:val="28"/>
          <w:szCs w:val="28"/>
        </w:rPr>
        <w:t xml:space="preserve"> за прошедшие сутки </w:t>
      </w:r>
      <w:r>
        <w:rPr>
          <w:rFonts w:eastAsia="Times New Roman"/>
          <w:i/>
          <w:iCs/>
          <w:sz w:val="28"/>
          <w:szCs w:val="28"/>
        </w:rPr>
        <w:t xml:space="preserve">29 августа 2023 г. </w:t>
      </w:r>
      <w:r>
        <w:rPr>
          <w:iCs/>
          <w:sz w:val="28"/>
          <w:szCs w:val="28"/>
        </w:rPr>
        <w:t>в крае было зарегистрировано 67 пожаров. Пострадало 3 человека, погибших нет.</w:t>
      </w:r>
    </w:p>
    <w:p>
      <w:pPr>
        <w:pStyle w:val="Normal"/>
        <w:tabs>
          <w:tab w:val="clear" w:pos="709"/>
          <w:tab w:val="left" w:pos="4111" w:leader="none"/>
          <w:tab w:val="left" w:pos="6509" w:leader="none"/>
        </w:tabs>
        <w:ind w:right="-108" w:firstLine="709"/>
        <w:jc w:val="both"/>
        <w:rPr>
          <w:iCs/>
          <w:sz w:val="28"/>
          <w:szCs w:val="28"/>
        </w:rPr>
      </w:pPr>
      <w:r>
        <w:rPr>
          <w:b/>
          <w:bCs/>
          <w:iCs/>
          <w:sz w:val="28"/>
          <w:szCs w:val="28"/>
        </w:rPr>
        <w:t xml:space="preserve">1.7.2. ДТП: </w:t>
      </w:r>
      <w:r>
        <w:rPr>
          <w:rFonts w:eastAsia="Times New Roman"/>
          <w:sz w:val="28"/>
          <w:szCs w:val="28"/>
        </w:rPr>
        <w:t xml:space="preserve">за прошедшие сутки </w:t>
      </w:r>
      <w:r>
        <w:rPr>
          <w:rFonts w:eastAsia="Times New Roman"/>
          <w:i/>
          <w:iCs/>
          <w:sz w:val="28"/>
          <w:szCs w:val="28"/>
        </w:rPr>
        <w:t xml:space="preserve">29 августа 2023 г. </w:t>
      </w:r>
      <w:r>
        <w:rPr>
          <w:iCs/>
          <w:sz w:val="28"/>
          <w:szCs w:val="28"/>
        </w:rPr>
        <w:t>на территории края произошло 12 ДТП. Пострадало 14 человек, погиб 1 ребенок.</w:t>
      </w:r>
    </w:p>
    <w:p>
      <w:pPr>
        <w:pStyle w:val="Normal"/>
        <w:tabs>
          <w:tab w:val="clear" w:pos="709"/>
          <w:tab w:val="left" w:pos="4111" w:leader="none"/>
          <w:tab w:val="left" w:pos="6509" w:leader="none"/>
        </w:tabs>
        <w:ind w:right="-108" w:firstLine="709"/>
        <w:jc w:val="both"/>
        <w:rPr>
          <w:spacing w:val="-4"/>
          <w:sz w:val="28"/>
          <w:szCs w:val="28"/>
        </w:rPr>
      </w:pPr>
      <w:r>
        <w:rPr>
          <w:b/>
          <w:bCs/>
          <w:iCs/>
          <w:sz w:val="28"/>
          <w:szCs w:val="28"/>
        </w:rPr>
        <w:t xml:space="preserve">1.7.3. ВОП: </w:t>
      </w:r>
      <w:r>
        <w:rPr>
          <w:rFonts w:eastAsia="Times New Roman"/>
          <w:sz w:val="28"/>
          <w:szCs w:val="28"/>
        </w:rPr>
        <w:t xml:space="preserve">за прошедшие сутки </w:t>
      </w:r>
      <w:r>
        <w:rPr>
          <w:rFonts w:eastAsia="Times New Roman"/>
          <w:i/>
          <w:iCs/>
          <w:sz w:val="28"/>
          <w:szCs w:val="28"/>
        </w:rPr>
        <w:t xml:space="preserve">29 августа 2023 г. </w:t>
      </w:r>
      <w:r>
        <w:rPr>
          <w:rFonts w:eastAsia="Times New Roman"/>
          <w:sz w:val="28"/>
          <w:szCs w:val="28"/>
        </w:rPr>
        <w:t xml:space="preserve">в </w:t>
      </w:r>
      <w:r>
        <w:rPr>
          <w:rFonts w:eastAsia="Times New Roman"/>
          <w:b/>
          <w:bCs/>
          <w:sz w:val="28"/>
          <w:szCs w:val="28"/>
        </w:rPr>
        <w:t>МО Ейский район</w:t>
      </w:r>
      <w:r>
        <w:rPr>
          <w:rFonts w:eastAsia="Times New Roman"/>
          <w:sz w:val="28"/>
          <w:szCs w:val="28"/>
        </w:rPr>
        <w:t xml:space="preserve"> обнаружен 1 взрывоопасный предмет времен ВОВ.</w:t>
      </w:r>
      <w:r>
        <w:rPr>
          <w:spacing w:val="-4"/>
          <w:sz w:val="28"/>
          <w:szCs w:val="28"/>
        </w:rPr>
        <w:t xml:space="preserve"> </w:t>
      </w:r>
    </w:p>
    <w:p>
      <w:pPr>
        <w:pStyle w:val="Normal"/>
        <w:tabs>
          <w:tab w:val="clear" w:pos="709"/>
          <w:tab w:val="left" w:pos="4111" w:leader="none"/>
          <w:tab w:val="left" w:pos="6509" w:leader="none"/>
        </w:tabs>
        <w:ind w:right="-108" w:firstLine="709"/>
        <w:jc w:val="both"/>
        <w:rPr>
          <w:iCs/>
          <w:sz w:val="28"/>
          <w:szCs w:val="28"/>
        </w:rPr>
      </w:pPr>
      <w:r>
        <w:rPr>
          <w:b/>
          <w:bCs/>
          <w:iCs/>
          <w:sz w:val="28"/>
          <w:szCs w:val="28"/>
        </w:rPr>
        <w:t>1.8. Радиационная, химическая и бактериологическая обстановка:</w:t>
        <w:br/>
      </w:r>
      <w:r>
        <w:rPr>
          <w:iCs/>
          <w:sz w:val="28"/>
          <w:szCs w:val="28"/>
        </w:rPr>
        <w:t>в норме.</w:t>
      </w:r>
    </w:p>
    <w:p>
      <w:pPr>
        <w:pStyle w:val="Normal"/>
        <w:tabs>
          <w:tab w:val="clear" w:pos="709"/>
          <w:tab w:val="left" w:pos="4111" w:leader="none"/>
          <w:tab w:val="left" w:pos="6509" w:leader="none"/>
        </w:tabs>
        <w:ind w:right="-108"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bookmarkStart w:id="12" w:name="_Hlk127349446"/>
      <w:r>
        <w:rPr>
          <w:b/>
          <w:sz w:val="28"/>
          <w:szCs w:val="28"/>
        </w:rPr>
        <w:t>:</w:t>
      </w:r>
      <w:r>
        <w:rPr>
          <w:rFonts w:eastAsia="Times New Roman"/>
          <w:sz w:val="28"/>
          <w:szCs w:val="28"/>
        </w:rPr>
        <w:t xml:space="preserve"> </w:t>
      </w:r>
      <w:bookmarkEnd w:id="12"/>
      <w:r>
        <w:rPr>
          <w:rFonts w:eastAsia="Times New Roman"/>
          <w:sz w:val="28"/>
          <w:szCs w:val="28"/>
        </w:rPr>
        <w:t xml:space="preserve">за прошедшие сутки </w:t>
        <w:br/>
      </w:r>
      <w:r>
        <w:rPr>
          <w:rFonts w:eastAsia="Times New Roman"/>
          <w:i/>
          <w:iCs/>
          <w:sz w:val="28"/>
          <w:szCs w:val="28"/>
        </w:rPr>
        <w:t xml:space="preserve">29 августа 2023 г. </w:t>
      </w:r>
      <w:r>
        <w:rPr>
          <w:sz w:val="28"/>
        </w:rPr>
        <w:t>на</w:t>
      </w:r>
      <w:r>
        <w:rPr>
          <w:sz w:val="28"/>
          <w:szCs w:val="28"/>
        </w:rPr>
        <w:t xml:space="preserve"> водных объектах края утонуло 2 человека. </w:t>
      </w:r>
    </w:p>
    <w:p>
      <w:pPr>
        <w:pStyle w:val="Normal"/>
        <w:suppressAutoHyphens w:val="true"/>
        <w:ind w:firstLine="680"/>
        <w:jc w:val="both"/>
        <w:rPr>
          <w:rFonts w:eastAsia="Times New Roman"/>
          <w:sz w:val="28"/>
          <w:szCs w:val="28"/>
        </w:rPr>
      </w:pPr>
      <w:bookmarkStart w:id="13" w:name="_Hlk143925380"/>
      <w:bookmarkStart w:id="14" w:name="_Hlk144120620"/>
      <w:r>
        <w:rPr>
          <w:rFonts w:eastAsia="Times New Roman"/>
          <w:i/>
          <w:iCs/>
          <w:sz w:val="28"/>
          <w:szCs w:val="28"/>
        </w:rPr>
        <w:t>29 августа 2023 г</w:t>
      </w:r>
      <w:r>
        <w:rPr>
          <w:rFonts w:eastAsia="Times New Roman"/>
          <w:sz w:val="28"/>
          <w:szCs w:val="28"/>
        </w:rPr>
        <w:t>.</w:t>
      </w:r>
      <w:bookmarkEnd w:id="14"/>
      <w:r>
        <w:rPr>
          <w:rFonts w:eastAsia="Times New Roman"/>
          <w:i/>
          <w:iCs/>
          <w:sz w:val="28"/>
          <w:szCs w:val="28"/>
        </w:rPr>
        <w:t>:</w:t>
      </w:r>
      <w:r>
        <w:rPr>
          <w:rFonts w:eastAsia="Times New Roman"/>
          <w:sz w:val="28"/>
          <w:szCs w:val="28"/>
        </w:rPr>
        <w:t xml:space="preserve"> </w:t>
      </w:r>
      <w:bookmarkStart w:id="15" w:name="_Hlk144284467"/>
      <w:bookmarkEnd w:id="13"/>
      <w:bookmarkEnd w:id="15"/>
    </w:p>
    <w:p>
      <w:pPr>
        <w:pStyle w:val="Normal"/>
        <w:suppressAutoHyphens w:val="true"/>
        <w:ind w:firstLine="680"/>
        <w:jc w:val="both"/>
        <w:rPr>
          <w:rFonts w:eastAsia="Times New Roman"/>
          <w:sz w:val="28"/>
          <w:szCs w:val="28"/>
        </w:rPr>
      </w:pPr>
      <w:r>
        <w:rPr>
          <w:rFonts w:eastAsia="Times New Roman"/>
          <w:sz w:val="28"/>
          <w:szCs w:val="28"/>
        </w:rPr>
        <w:t xml:space="preserve">в </w:t>
      </w:r>
      <w:r>
        <w:rPr>
          <w:rFonts w:eastAsia="Times New Roman"/>
          <w:b/>
          <w:bCs/>
          <w:sz w:val="28"/>
          <w:szCs w:val="28"/>
        </w:rPr>
        <w:t>МО г. Анапа</w:t>
      </w:r>
      <w:r>
        <w:rPr>
          <w:rFonts w:eastAsia="Times New Roman"/>
          <w:sz w:val="28"/>
          <w:szCs w:val="28"/>
        </w:rPr>
        <w:t>, пляж "Вита", в Черном море, в необорудованном для купания месте обнаружено тело мужчины;</w:t>
      </w:r>
    </w:p>
    <w:p>
      <w:pPr>
        <w:pStyle w:val="Normal"/>
        <w:suppressAutoHyphens w:val="true"/>
        <w:ind w:firstLine="680"/>
        <w:jc w:val="both"/>
        <w:rPr>
          <w:rFonts w:eastAsia="Times New Roman"/>
          <w:sz w:val="28"/>
          <w:szCs w:val="28"/>
        </w:rPr>
      </w:pPr>
      <w:r>
        <w:rPr>
          <w:rFonts w:eastAsia="Times New Roman"/>
          <w:sz w:val="28"/>
          <w:szCs w:val="28"/>
        </w:rPr>
        <w:t xml:space="preserve">в </w:t>
      </w:r>
      <w:r>
        <w:rPr>
          <w:rFonts w:eastAsia="Times New Roman"/>
          <w:b/>
          <w:bCs/>
          <w:sz w:val="28"/>
          <w:szCs w:val="28"/>
        </w:rPr>
        <w:t>МО г. Сочи</w:t>
      </w:r>
      <w:r>
        <w:rPr>
          <w:rFonts w:eastAsia="Times New Roman"/>
          <w:sz w:val="28"/>
          <w:szCs w:val="28"/>
        </w:rPr>
        <w:t>, район ж/д вокзала Адлер, в Черном море, в оборудованном для купания месте обнаружено тело мужчины.</w:t>
      </w:r>
    </w:p>
    <w:p>
      <w:pPr>
        <w:pStyle w:val="Normal"/>
        <w:ind w:firstLine="680"/>
        <w:jc w:val="both"/>
        <w:rPr>
          <w:rFonts w:eastAsia="Times New Roman"/>
          <w:iCs/>
          <w:sz w:val="28"/>
          <w:szCs w:val="28"/>
        </w:rPr>
      </w:pPr>
      <w:r>
        <w:rPr>
          <w:b/>
          <w:sz w:val="28"/>
          <w:szCs w:val="28"/>
        </w:rPr>
        <w:t>1.10. Сведения по термическим аномалиям и природным пожарам:</w:t>
      </w:r>
      <w:r>
        <w:rPr>
          <w:rFonts w:eastAsia="Times New Roman"/>
          <w:sz w:val="28"/>
          <w:szCs w:val="28"/>
        </w:rPr>
        <w:t xml:space="preserve"> за прошедшие сутки </w:t>
      </w:r>
      <w:r>
        <w:rPr>
          <w:rFonts w:eastAsia="Times New Roman"/>
          <w:i/>
          <w:iCs/>
          <w:sz w:val="28"/>
          <w:szCs w:val="28"/>
        </w:rPr>
        <w:t xml:space="preserve">28 августа 2023 г. </w:t>
      </w:r>
      <w:r>
        <w:rPr>
          <w:rFonts w:eastAsia="Times New Roman"/>
          <w:sz w:val="28"/>
          <w:szCs w:val="28"/>
        </w:rPr>
        <w:t>в</w:t>
      </w:r>
      <w:r>
        <w:rPr>
          <w:rFonts w:eastAsia="Times New Roman"/>
          <w:i/>
          <w:iCs/>
          <w:sz w:val="28"/>
          <w:szCs w:val="28"/>
        </w:rPr>
        <w:t xml:space="preserve"> </w:t>
      </w:r>
      <w:r>
        <w:rPr>
          <w:rFonts w:eastAsia="Times New Roman"/>
          <w:b/>
          <w:bCs/>
          <w:sz w:val="28"/>
          <w:szCs w:val="28"/>
        </w:rPr>
        <w:t>МО г. Геленджик</w:t>
      </w:r>
      <w:r>
        <w:rPr>
          <w:rFonts w:eastAsia="Times New Roman"/>
          <w:i/>
          <w:iCs/>
          <w:sz w:val="28"/>
          <w:szCs w:val="28"/>
        </w:rPr>
        <w:t xml:space="preserve"> </w:t>
      </w:r>
      <w:r>
        <w:rPr>
          <w:rFonts w:eastAsia="Times New Roman"/>
          <w:sz w:val="28"/>
          <w:szCs w:val="28"/>
        </w:rPr>
        <w:t xml:space="preserve">отмечалось 3 лесных пожара на общей площади </w:t>
      </w:r>
      <w:r>
        <w:rPr>
          <w:rFonts w:eastAsia="Times New Roman"/>
          <w:iCs/>
          <w:sz w:val="28"/>
          <w:szCs w:val="28"/>
        </w:rPr>
        <w:t xml:space="preserve">31,65 га; отмечалось </w:t>
      </w:r>
      <w:r>
        <w:rPr>
          <w:rFonts w:eastAsia="Times New Roman"/>
          <w:b/>
          <w:bCs/>
          <w:iCs/>
          <w:sz w:val="28"/>
          <w:szCs w:val="28"/>
        </w:rPr>
        <w:t xml:space="preserve">7 </w:t>
      </w:r>
      <w:r>
        <w:rPr>
          <w:rFonts w:eastAsia="Times New Roman"/>
          <w:iCs/>
          <w:sz w:val="28"/>
          <w:szCs w:val="28"/>
        </w:rPr>
        <w:t xml:space="preserve">случаев загорания растительности в </w:t>
      </w:r>
      <w:r>
        <w:rPr>
          <w:rFonts w:eastAsia="Times New Roman"/>
          <w:b/>
          <w:bCs/>
          <w:iCs/>
          <w:sz w:val="28"/>
          <w:szCs w:val="28"/>
        </w:rPr>
        <w:t>МО:</w:t>
      </w:r>
      <w:r>
        <w:rPr>
          <w:rFonts w:eastAsia="Times New Roman"/>
          <w:iCs/>
          <w:sz w:val="28"/>
          <w:szCs w:val="28"/>
        </w:rPr>
        <w:t xml:space="preserve"> </w:t>
      </w:r>
      <w:r>
        <w:rPr>
          <w:b/>
          <w:bCs/>
          <w:iCs/>
          <w:sz w:val="28"/>
          <w:szCs w:val="28"/>
        </w:rPr>
        <w:t xml:space="preserve">Брюховецкий район </w:t>
      </w:r>
      <w:r>
        <w:rPr>
          <w:iCs/>
          <w:sz w:val="28"/>
          <w:szCs w:val="28"/>
        </w:rPr>
        <w:t xml:space="preserve">(1 случай), </w:t>
      </w:r>
      <w:r>
        <w:rPr>
          <w:rFonts w:eastAsia="Times New Roman"/>
          <w:b/>
          <w:bCs/>
          <w:iCs/>
          <w:sz w:val="28"/>
          <w:szCs w:val="28"/>
        </w:rPr>
        <w:t>Гулькевичский район</w:t>
      </w:r>
      <w:r>
        <w:rPr>
          <w:rFonts w:eastAsia="Times New Roman"/>
          <w:iCs/>
          <w:sz w:val="28"/>
          <w:szCs w:val="28"/>
        </w:rPr>
        <w:t xml:space="preserve"> (1 случай), </w:t>
      </w:r>
      <w:r>
        <w:rPr>
          <w:rFonts w:eastAsia="Times New Roman"/>
          <w:b/>
          <w:bCs/>
          <w:sz w:val="28"/>
          <w:szCs w:val="28"/>
        </w:rPr>
        <w:t xml:space="preserve">Кавказский район </w:t>
      </w:r>
      <w:r>
        <w:rPr>
          <w:rFonts w:eastAsia="Times New Roman"/>
          <w:sz w:val="28"/>
          <w:szCs w:val="28"/>
        </w:rPr>
        <w:t xml:space="preserve">(1 случай), </w:t>
      </w:r>
      <w:r>
        <w:rPr>
          <w:rFonts w:eastAsia="Times New Roman"/>
          <w:b/>
          <w:bCs/>
          <w:sz w:val="28"/>
          <w:szCs w:val="28"/>
        </w:rPr>
        <w:t xml:space="preserve">Темрюкский район </w:t>
      </w:r>
      <w:r>
        <w:rPr>
          <w:rFonts w:eastAsia="Times New Roman"/>
          <w:sz w:val="28"/>
          <w:szCs w:val="28"/>
        </w:rPr>
        <w:t>(1 случай),</w:t>
      </w:r>
      <w:r>
        <w:rPr>
          <w:rFonts w:eastAsia="Times New Roman"/>
          <w:b/>
          <w:bCs/>
          <w:sz w:val="28"/>
          <w:szCs w:val="28"/>
        </w:rPr>
        <w:t xml:space="preserve"> Усть-Лабинский район </w:t>
      </w:r>
      <w:r>
        <w:rPr>
          <w:rFonts w:eastAsia="Times New Roman"/>
          <w:sz w:val="28"/>
          <w:szCs w:val="28"/>
        </w:rPr>
        <w:t>(1 случай)</w:t>
      </w:r>
      <w:r>
        <w:rPr>
          <w:rFonts w:eastAsia="Times New Roman"/>
          <w:iCs/>
          <w:sz w:val="28"/>
          <w:szCs w:val="28"/>
        </w:rPr>
        <w:t>,</w:t>
      </w:r>
      <w:r>
        <w:rPr>
          <w:rFonts w:eastAsia="Times New Roman"/>
          <w:b/>
          <w:bCs/>
          <w:iCs/>
          <w:sz w:val="28"/>
          <w:szCs w:val="28"/>
        </w:rPr>
        <w:t xml:space="preserve"> </w:t>
      </w:r>
      <w:bookmarkStart w:id="16" w:name="_Hlk142488316"/>
      <w:r>
        <w:rPr>
          <w:rFonts w:eastAsia="Times New Roman"/>
          <w:b/>
          <w:bCs/>
          <w:sz w:val="28"/>
          <w:szCs w:val="28"/>
        </w:rPr>
        <w:t xml:space="preserve">г. Геленджик </w:t>
      </w:r>
      <w:r>
        <w:rPr>
          <w:rFonts w:eastAsia="Times New Roman"/>
          <w:sz w:val="28"/>
          <w:szCs w:val="28"/>
        </w:rPr>
        <w:t>(2 случая)</w:t>
      </w:r>
      <w:bookmarkEnd w:id="16"/>
      <w:r>
        <w:rPr>
          <w:rFonts w:eastAsia="Times New Roman"/>
          <w:sz w:val="28"/>
          <w:szCs w:val="28"/>
        </w:rPr>
        <w:t xml:space="preserve"> </w:t>
      </w:r>
      <w:r>
        <w:rPr>
          <w:rFonts w:eastAsia="Times New Roman"/>
          <w:iCs/>
          <w:sz w:val="28"/>
          <w:szCs w:val="28"/>
        </w:rPr>
        <w:t xml:space="preserve">на общей площади </w:t>
        <w:br/>
        <w:t>0,21 га.</w:t>
      </w:r>
    </w:p>
    <w:p>
      <w:pPr>
        <w:pStyle w:val="Normal"/>
        <w:tabs>
          <w:tab w:val="clear" w:pos="709"/>
          <w:tab w:val="left" w:pos="4111" w:leader="none"/>
          <w:tab w:val="left" w:pos="6509" w:leader="none"/>
        </w:tabs>
        <w:spacing w:lineRule="auto" w:line="232"/>
        <w:ind w:right="-108" w:firstLine="567"/>
        <w:jc w:val="both"/>
        <w:rPr>
          <w:rFonts w:eastAsia="Courier New"/>
          <w:bCs/>
          <w:iCs/>
          <w:kern w:val="2"/>
          <w:sz w:val="28"/>
          <w:szCs w:val="28"/>
        </w:rPr>
      </w:pPr>
      <w:r>
        <w:rPr>
          <w:rFonts w:eastAsia="Times New Roman"/>
          <w:i/>
          <w:iCs/>
          <w:sz w:val="28"/>
          <w:szCs w:val="28"/>
        </w:rPr>
        <w:t>29 августа 2023 г</w:t>
      </w:r>
      <w:r>
        <w:rPr>
          <w:rFonts w:eastAsia="Times New Roman"/>
          <w:iCs/>
          <w:sz w:val="28"/>
          <w:szCs w:val="28"/>
        </w:rPr>
        <w:t xml:space="preserve">. в </w:t>
      </w:r>
      <w:r>
        <w:rPr>
          <w:rFonts w:eastAsia="Courier New"/>
          <w:b/>
          <w:iCs/>
          <w:kern w:val="2"/>
          <w:sz w:val="28"/>
          <w:szCs w:val="28"/>
        </w:rPr>
        <w:t>МО г. Геленджик</w:t>
      </w:r>
      <w:r>
        <w:rPr>
          <w:rFonts w:eastAsia="Courier New"/>
          <w:bCs/>
          <w:iCs/>
          <w:kern w:val="2"/>
          <w:sz w:val="28"/>
          <w:szCs w:val="28"/>
        </w:rPr>
        <w:t xml:space="preserve">, мкр. Бобруковая щель, </w:t>
        <w:br/>
        <w:t>ул. Родниковая, окраина, произошло загорание лесной подстилки на территории Геленджикского лесничества, Кабардинское участковое лесничество, квартал 26 а</w:t>
      </w:r>
    </w:p>
    <w:p>
      <w:pPr>
        <w:pStyle w:val="Normal"/>
        <w:tabs>
          <w:tab w:val="clear" w:pos="709"/>
          <w:tab w:val="left" w:pos="4111" w:leader="none"/>
          <w:tab w:val="left" w:pos="6509" w:leader="none"/>
        </w:tabs>
        <w:spacing w:lineRule="auto" w:line="232"/>
        <w:ind w:right="-108" w:hanging="0"/>
        <w:jc w:val="both"/>
        <w:rPr>
          <w:rFonts w:eastAsia="Courier New"/>
          <w:bCs/>
          <w:iCs/>
          <w:kern w:val="2"/>
          <w:sz w:val="28"/>
          <w:szCs w:val="28"/>
        </w:rPr>
      </w:pPr>
      <w:r>
        <w:rPr>
          <w:rFonts w:eastAsia="Courier New"/>
          <w:bCs/>
          <w:iCs/>
          <w:kern w:val="2"/>
          <w:sz w:val="28"/>
          <w:szCs w:val="28"/>
        </w:rPr>
        <w:t>на площади 30 га (</w:t>
      </w:r>
      <w:r>
        <w:rPr>
          <w:rFonts w:eastAsia="Courier New"/>
          <w:bCs/>
          <w:i/>
          <w:iCs/>
          <w:kern w:val="2"/>
          <w:sz w:val="28"/>
          <w:szCs w:val="28"/>
        </w:rPr>
        <w:t>площадь активного горения 800 м</w:t>
      </w:r>
      <w:r>
        <w:rPr>
          <w:rFonts w:eastAsia="Courier New"/>
          <w:bCs/>
          <w:i/>
          <w:iCs/>
          <w:kern w:val="2"/>
          <w:sz w:val="28"/>
          <w:szCs w:val="28"/>
          <w:vertAlign w:val="superscript"/>
        </w:rPr>
        <w:t>2</w:t>
      </w:r>
      <w:r>
        <w:rPr>
          <w:rFonts w:eastAsia="Courier New"/>
          <w:bCs/>
          <w:iCs/>
          <w:kern w:val="2"/>
          <w:sz w:val="28"/>
          <w:szCs w:val="28"/>
        </w:rPr>
        <w:t>).</w:t>
      </w:r>
      <w:r>
        <w:rPr/>
        <w:t xml:space="preserve"> </w:t>
      </w:r>
      <w:r>
        <w:rPr>
          <w:rFonts w:eastAsia="Courier New"/>
          <w:bCs/>
          <w:iCs/>
          <w:kern w:val="2"/>
          <w:sz w:val="28"/>
          <w:szCs w:val="28"/>
        </w:rPr>
        <w:t>На месте пожара работает аэромобильная группировка Главного управления МЧС России по Краснодарскому краю. Также</w:t>
      </w:r>
      <w:r>
        <w:rPr/>
        <w:t xml:space="preserve"> </w:t>
      </w:r>
      <w:r>
        <w:rPr>
          <w:sz w:val="28"/>
          <w:szCs w:val="28"/>
        </w:rPr>
        <w:t xml:space="preserve">была </w:t>
      </w:r>
      <w:r>
        <w:rPr>
          <w:rFonts w:eastAsia="Courier New"/>
          <w:bCs/>
          <w:iCs/>
          <w:kern w:val="2"/>
          <w:sz w:val="28"/>
          <w:szCs w:val="28"/>
        </w:rPr>
        <w:t xml:space="preserve">организована работа авиации МЧС России </w:t>
        <w:br/>
        <w:t>(2 борта Ми-8) по тушению лесного пожара, так же работа беспилотной авиации Главного управления по мониторингу обстановки.</w:t>
      </w:r>
    </w:p>
    <w:p>
      <w:pPr>
        <w:pStyle w:val="Normal"/>
        <w:tabs>
          <w:tab w:val="clear" w:pos="709"/>
          <w:tab w:val="left" w:pos="4111" w:leader="none"/>
          <w:tab w:val="left" w:pos="6509" w:leader="none"/>
        </w:tabs>
        <w:ind w:firstLine="709"/>
        <w:jc w:val="both"/>
        <w:rPr>
          <w:b/>
          <w:b/>
          <w:sz w:val="28"/>
          <w:szCs w:val="28"/>
        </w:rPr>
      </w:pPr>
      <w:r>
        <w:rPr>
          <w:b/>
          <w:sz w:val="28"/>
          <w:szCs w:val="28"/>
        </w:rPr>
        <w:t xml:space="preserve">1.11. Иные происшествия: </w:t>
      </w:r>
      <w:r>
        <w:rPr>
          <w:bCs/>
          <w:sz w:val="28"/>
          <w:szCs w:val="28"/>
        </w:rPr>
        <w:t>не отмечались.</w:t>
      </w:r>
    </w:p>
    <w:p>
      <w:pPr>
        <w:pStyle w:val="Normal"/>
        <w:tabs>
          <w:tab w:val="clear" w:pos="709"/>
          <w:tab w:val="left" w:pos="4111" w:leader="none"/>
          <w:tab w:val="left" w:pos="6509" w:leader="none"/>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br/>
      </w:r>
      <w:r>
        <w:rPr>
          <w:rFonts w:eastAsia="Times New Roman"/>
          <w:i/>
          <w:iCs/>
          <w:spacing w:val="-10"/>
          <w:sz w:val="28"/>
          <w:szCs w:val="28"/>
        </w:rPr>
        <w:t>30 августа 2023 г.</w:t>
      </w:r>
      <w:r>
        <w:rPr>
          <w:rFonts w:eastAsia="Times New Roman"/>
          <w:spacing w:val="-10"/>
          <w:sz w:val="28"/>
          <w:szCs w:val="28"/>
        </w:rPr>
        <w:t>):</w:t>
      </w:r>
      <w:r>
        <w:rPr>
          <w:u w:val="single"/>
        </w:rPr>
        <w:t xml:space="preserve"> </w:t>
      </w:r>
      <w:bookmarkStart w:id="17" w:name="_Hlk141440216"/>
      <w:bookmarkEnd w:id="17"/>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 xml:space="preserve">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в 3 аэропортах </w:t>
      </w:r>
      <w:r>
        <w:rPr>
          <w:rFonts w:eastAsia="Courier New"/>
          <w:i/>
          <w:kern w:val="2"/>
          <w:sz w:val="28"/>
          <w:szCs w:val="28"/>
        </w:rPr>
        <w:t>(МО г.  Краснодар, г-к. Анапа и г-к. Геленджик)</w:t>
      </w:r>
      <w:r>
        <w:rPr>
          <w:rFonts w:eastAsia="Courier New"/>
          <w:kern w:val="2"/>
          <w:sz w:val="28"/>
          <w:szCs w:val="28"/>
        </w:rPr>
        <w:t xml:space="preserve"> приостановлено 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аэропорт МО г-к. Сочи функционирует в штатном режиме.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Морское сообщение: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в МО г-к.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Керченский транспортный переход:</w:t>
      </w:r>
    </w:p>
    <w:p>
      <w:pPr>
        <w:pStyle w:val="Normal"/>
        <w:tabs>
          <w:tab w:val="left" w:pos="709" w:leader="none"/>
          <w:tab w:val="left" w:pos="4111" w:leader="none"/>
        </w:tabs>
        <w:suppressAutoHyphens w:val="true"/>
        <w:spacing w:lineRule="atLeast" w:line="200"/>
        <w:ind w:firstLine="709"/>
        <w:jc w:val="both"/>
        <w:rPr>
          <w:rFonts w:eastAsia="Courier New"/>
          <w:bCs/>
          <w:iCs/>
          <w:kern w:val="2"/>
          <w:sz w:val="28"/>
          <w:szCs w:val="28"/>
        </w:rPr>
      </w:pPr>
      <w:r>
        <w:rPr>
          <w:rFonts w:eastAsia="Courier New"/>
          <w:bCs/>
          <w:iCs/>
          <w:kern w:val="2"/>
          <w:sz w:val="28"/>
          <w:szCs w:val="28"/>
        </w:rPr>
        <w:t>организовано в реверсивном режиме по 1 полосе, пройдено 455414 (за сутки +9968) автомобилей, в Республику Крым 217511 (за сутки +3859) автомобилей, в Краснодарский край 237903 (за сутки +6109) автомобиля.</w:t>
      </w:r>
    </w:p>
    <w:p>
      <w:pPr>
        <w:pStyle w:val="Normal"/>
        <w:tabs>
          <w:tab w:val="left" w:pos="709" w:leader="none"/>
          <w:tab w:val="left" w:pos="4111" w:leader="none"/>
        </w:tabs>
        <w:suppressAutoHyphens w:val="true"/>
        <w:spacing w:lineRule="atLeast" w:line="200"/>
        <w:ind w:firstLine="709"/>
        <w:jc w:val="both"/>
        <w:rPr>
          <w:rFonts w:eastAsia="Courier New"/>
          <w:bCs/>
          <w:iCs/>
          <w:kern w:val="2"/>
          <w:sz w:val="28"/>
          <w:szCs w:val="28"/>
        </w:rPr>
      </w:pPr>
      <w:r>
        <w:rPr>
          <w:rFonts w:eastAsia="Courier New"/>
          <w:bCs/>
          <w:iCs/>
          <w:kern w:val="2"/>
          <w:sz w:val="28"/>
          <w:szCs w:val="28"/>
        </w:rPr>
        <w:t>железнодорожное сообщение осуществляется по четному пути;</w:t>
      </w:r>
    </w:p>
    <w:p>
      <w:pPr>
        <w:pStyle w:val="Normal"/>
        <w:tabs>
          <w:tab w:val="left" w:pos="709" w:leader="none"/>
          <w:tab w:val="left" w:pos="4111" w:leader="none"/>
        </w:tabs>
        <w:suppressAutoHyphens w:val="true"/>
        <w:spacing w:lineRule="atLeast" w:line="200"/>
        <w:ind w:firstLine="709"/>
        <w:jc w:val="both"/>
        <w:rPr>
          <w:rFonts w:eastAsia="Courier New"/>
          <w:bCs/>
          <w:iCs/>
          <w:kern w:val="2"/>
          <w:sz w:val="28"/>
          <w:szCs w:val="28"/>
        </w:rPr>
      </w:pPr>
      <w:r>
        <w:rPr>
          <w:rFonts w:eastAsia="Courier New"/>
          <w:bCs/>
          <w:iCs/>
          <w:kern w:val="2"/>
          <w:sz w:val="28"/>
          <w:szCs w:val="28"/>
        </w:rPr>
        <w:t>паромное сообщение функционирует в штатном режиме, в работе 4 парома</w:t>
      </w:r>
      <w:r>
        <w:rPr>
          <w:rFonts w:eastAsia="Courier New"/>
          <w:bCs/>
          <w:i/>
          <w:iCs/>
          <w:kern w:val="2"/>
          <w:sz w:val="28"/>
          <w:szCs w:val="28"/>
        </w:rPr>
        <w:t xml:space="preserve">. </w:t>
      </w:r>
      <w:r>
        <w:rPr>
          <w:rFonts w:eastAsia="Courier New"/>
          <w:bCs/>
          <w:iCs/>
          <w:kern w:val="2"/>
          <w:sz w:val="28"/>
          <w:szCs w:val="28"/>
        </w:rPr>
        <w:t xml:space="preserve">За сутки выполнено 30 рейсов, перевезено 638 грузовых автомобилей, </w:t>
        <w:br/>
        <w:t>2374 человека;</w:t>
      </w:r>
    </w:p>
    <w:p>
      <w:pPr>
        <w:pStyle w:val="Normal"/>
        <w:tabs>
          <w:tab w:val="left" w:pos="709" w:leader="none"/>
          <w:tab w:val="left" w:pos="4111" w:leader="none"/>
        </w:tabs>
        <w:suppressAutoHyphens w:val="true"/>
        <w:spacing w:lineRule="atLeast" w:line="200"/>
        <w:ind w:firstLine="709"/>
        <w:jc w:val="both"/>
        <w:rPr>
          <w:rFonts w:eastAsia="Courier New"/>
          <w:bCs/>
          <w:iCs/>
          <w:kern w:val="2"/>
          <w:sz w:val="28"/>
          <w:szCs w:val="28"/>
        </w:rPr>
      </w:pPr>
      <w:r>
        <w:rPr>
          <w:rFonts w:eastAsia="Courier New"/>
          <w:bCs/>
          <w:iCs/>
          <w:kern w:val="2"/>
          <w:sz w:val="28"/>
          <w:szCs w:val="28"/>
        </w:rPr>
        <w:t>функционирует 11 накопительных площадок для автотранспортных средств, на которых в настоящий момент грузовых автомобилей нет.</w:t>
      </w:r>
    </w:p>
    <w:p>
      <w:pPr>
        <w:pStyle w:val="Normal"/>
        <w:tabs>
          <w:tab w:val="left" w:pos="709" w:leader="none"/>
          <w:tab w:val="left" w:pos="4111" w:leader="none"/>
        </w:tabs>
        <w:suppressAutoHyphens w:val="true"/>
        <w:spacing w:lineRule="atLeast" w:line="200"/>
        <w:jc w:val="both"/>
        <w:rPr>
          <w:rFonts w:eastAsia="Courier New"/>
          <w:bCs/>
          <w:iCs/>
          <w:kern w:val="2"/>
          <w:sz w:val="28"/>
          <w:szCs w:val="28"/>
        </w:rPr>
      </w:pPr>
      <w:r>
        <w:rPr>
          <w:rFonts w:eastAsia="Courier New"/>
          <w:bCs/>
          <w:iCs/>
          <w:kern w:val="2"/>
          <w:sz w:val="28"/>
          <w:szCs w:val="28"/>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18" w:name="_Hlk62224372"/>
      <w:bookmarkStart w:id="19" w:name="_Hlk81559763"/>
    </w:p>
    <w:p>
      <w:pPr>
        <w:pStyle w:val="Normal"/>
        <w:ind w:right="-1" w:firstLine="709"/>
        <w:jc w:val="both"/>
        <w:rPr>
          <w:rFonts w:eastAsia="Calibri"/>
          <w:sz w:val="28"/>
          <w:szCs w:val="28"/>
          <w:lang w:eastAsia="en-US"/>
        </w:rPr>
      </w:pPr>
      <w:r>
        <w:rPr>
          <w:b/>
          <w:bCs/>
          <w:sz w:val="28"/>
          <w:szCs w:val="28"/>
        </w:rPr>
        <w:t xml:space="preserve">2.1.1. 31 августа </w:t>
      </w:r>
      <w:r>
        <w:rPr>
          <w:rFonts w:eastAsia="Calibri"/>
          <w:b/>
          <w:color w:val="000000"/>
          <w:sz w:val="28"/>
          <w:szCs w:val="28"/>
        </w:rPr>
        <w:t xml:space="preserve">2023 года </w:t>
      </w:r>
      <w:r>
        <w:rPr>
          <w:sz w:val="28"/>
          <w:szCs w:val="28"/>
        </w:rPr>
        <w:t>на территории муниципальных образований:</w:t>
      </w:r>
      <w:r>
        <w:rPr>
          <w:b/>
          <w:bCs/>
          <w:color w:val="000000"/>
          <w:sz w:val="28"/>
          <w:szCs w:val="28"/>
        </w:rPr>
        <w:t xml:space="preserve"> Туапсинский район и г.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pPr>
        <w:pStyle w:val="Normal"/>
        <w:ind w:right="-1" w:firstLine="709"/>
        <w:jc w:val="both"/>
        <w:rPr>
          <w:rFonts w:eastAsia="Calibri"/>
          <w:b/>
          <w:b/>
          <w:color w:val="000000"/>
          <w:sz w:val="20"/>
          <w:szCs w:val="20"/>
          <w:lang w:eastAsia="en-US"/>
        </w:rPr>
      </w:pPr>
      <w:r>
        <w:rPr>
          <w:rFonts w:eastAsia="Calibri"/>
          <w:b/>
          <w:color w:val="000000"/>
          <w:sz w:val="20"/>
          <w:szCs w:val="20"/>
          <w:lang w:eastAsia="en-US"/>
        </w:rPr>
      </w:r>
    </w:p>
    <w:p>
      <w:pPr>
        <w:pStyle w:val="Normal"/>
        <w:ind w:firstLine="709"/>
        <w:jc w:val="both"/>
        <w:rPr>
          <w:rFonts w:eastAsia="Calibri"/>
          <w:b/>
          <w:b/>
          <w:sz w:val="28"/>
          <w:szCs w:val="28"/>
          <w:lang w:eastAsia="en-US"/>
        </w:rPr>
      </w:pPr>
      <w:bookmarkStart w:id="20" w:name="_Hlk143681830"/>
      <w:bookmarkEnd w:id="20"/>
      <w:r>
        <w:rPr>
          <w:b/>
          <w:bCs/>
          <w:sz w:val="28"/>
          <w:szCs w:val="28"/>
        </w:rPr>
        <w:t xml:space="preserve">2.1.2. </w:t>
      </w:r>
      <w:r>
        <w:rPr>
          <w:rFonts w:eastAsia="Calibri"/>
          <w:b/>
          <w:bCs/>
          <w:color w:val="000000"/>
          <w:sz w:val="28"/>
          <w:szCs w:val="28"/>
          <w:lang w:eastAsia="en-US"/>
        </w:rPr>
        <w:t>31 августа 2023</w:t>
      </w:r>
      <w:r>
        <w:rPr>
          <w:rFonts w:eastAsia="Calibri"/>
          <w:b/>
          <w:color w:val="000000"/>
          <w:sz w:val="28"/>
          <w:szCs w:val="28"/>
          <w:lang w:eastAsia="en-US"/>
        </w:rPr>
        <w:t xml:space="preserve"> г.</w:t>
      </w:r>
      <w:r>
        <w:rPr>
          <w:rFonts w:eastAsia="Calibri"/>
          <w:color w:val="000000"/>
          <w:sz w:val="28"/>
          <w:szCs w:val="28"/>
          <w:lang w:eastAsia="en-US"/>
        </w:rPr>
        <w:t xml:space="preserve"> на территории муниципальных образований:</w:t>
      </w:r>
      <w:bookmarkStart w:id="21" w:name="_Hlk142294952"/>
      <w:r>
        <w:rPr>
          <w:rFonts w:eastAsia="Calibri"/>
          <w:color w:val="000000"/>
          <w:sz w:val="28"/>
          <w:szCs w:val="28"/>
          <w:lang w:eastAsia="en-US"/>
        </w:rPr>
        <w:t xml:space="preserve"> </w:t>
      </w:r>
      <w:bookmarkStart w:id="22" w:name="_Hlk142899822"/>
      <w:bookmarkEnd w:id="21"/>
      <w:r>
        <w:rPr>
          <w:rFonts w:eastAsia="Calibri"/>
          <w:b/>
          <w:bCs/>
          <w:color w:val="000000"/>
          <w:sz w:val="28"/>
          <w:szCs w:val="28"/>
          <w:lang w:eastAsia="en-US"/>
        </w:rPr>
        <w:t>Абинский, Апшеронский</w:t>
      </w:r>
      <w:r>
        <w:rPr>
          <w:rFonts w:eastAsia="Calibri"/>
          <w:color w:val="000000"/>
          <w:sz w:val="28"/>
          <w:szCs w:val="28"/>
          <w:lang w:eastAsia="en-US"/>
        </w:rPr>
        <w:t xml:space="preserve">, </w:t>
      </w:r>
      <w:r>
        <w:rPr>
          <w:rFonts w:eastAsia="Calibri"/>
          <w:b/>
          <w:bCs/>
          <w:color w:val="000000"/>
          <w:sz w:val="28"/>
          <w:szCs w:val="28"/>
          <w:lang w:eastAsia="en-US"/>
        </w:rPr>
        <w:t xml:space="preserve">Белоглинский, Белореченский, Брюховецкий, Выселковский, Гулькевичский, Динской, Кавказский, Калининский, Каневской, Кореновский, </w:t>
      </w:r>
      <w:r>
        <w:rPr>
          <w:rFonts w:eastAsia="Times New Roman"/>
          <w:b/>
          <w:bCs/>
          <w:sz w:val="28"/>
          <w:szCs w:val="28"/>
        </w:rPr>
        <w:t xml:space="preserve">Красноармейский, Крыловский, </w:t>
      </w:r>
      <w:r>
        <w:rPr>
          <w:rFonts w:eastAsia="Calibri"/>
          <w:b/>
          <w:bCs/>
          <w:color w:val="000000"/>
          <w:sz w:val="28"/>
          <w:szCs w:val="28"/>
          <w:lang w:eastAsia="en-US"/>
        </w:rPr>
        <w:t>Крымский,</w:t>
      </w:r>
      <w:r>
        <w:rPr>
          <w:rFonts w:eastAsia="Times New Roman"/>
          <w:b/>
          <w:bCs/>
          <w:sz w:val="28"/>
          <w:szCs w:val="28"/>
        </w:rPr>
        <w:t xml:space="preserve"> Курганинский, Кущевский, Лабинский, Ленинградский, Мостовский, Новокубанский, Новопокровский,</w:t>
      </w:r>
      <w:r>
        <w:rPr>
          <w:rFonts w:eastAsia="Calibri"/>
          <w:b/>
          <w:bCs/>
          <w:color w:val="000000"/>
          <w:sz w:val="28"/>
          <w:szCs w:val="28"/>
          <w:lang w:eastAsia="en-US"/>
        </w:rPr>
        <w:t xml:space="preserve"> Отрадненский, Павловский, </w:t>
      </w:r>
      <w:r>
        <w:rPr>
          <w:rFonts w:eastAsia="Times New Roman"/>
          <w:b/>
          <w:bCs/>
          <w:sz w:val="28"/>
          <w:szCs w:val="28"/>
        </w:rPr>
        <w:t>Северский, Славянский, Староминский, Тбилисский, Темрюкский, Тимашевский, Тихорецкий, Туапсинский, Успенский,</w:t>
      </w:r>
      <w:r>
        <w:rPr>
          <w:rFonts w:eastAsia="Calibri"/>
          <w:b/>
          <w:bCs/>
          <w:color w:val="000000"/>
          <w:sz w:val="28"/>
          <w:szCs w:val="28"/>
          <w:lang w:eastAsia="en-US"/>
        </w:rPr>
        <w:t xml:space="preserve"> Усть-Лабинский </w:t>
      </w:r>
      <w:r>
        <w:rPr>
          <w:rFonts w:eastAsia="Times New Roman"/>
          <w:b/>
          <w:bCs/>
          <w:sz w:val="28"/>
          <w:szCs w:val="28"/>
        </w:rPr>
        <w:t xml:space="preserve">районы и </w:t>
        <w:br/>
        <w:t>гг. Анапа, Армавир, Геленджик, Горячий Ключ, Краснодар, Новороссийск</w:t>
      </w:r>
      <w:bookmarkEnd w:id="22"/>
      <w:r>
        <w:rPr>
          <w:rFonts w:eastAsia="Calibri"/>
          <w:color w:val="000000"/>
          <w:sz w:val="28"/>
          <w:szCs w:val="28"/>
          <w:lang w:eastAsia="en-US"/>
        </w:rPr>
        <w:t xml:space="preserve"> существует вероятность возникновения </w:t>
      </w:r>
      <w:r>
        <w:rPr>
          <w:rFonts w:eastAsia="Calibri"/>
          <w:b/>
          <w:color w:val="000000"/>
          <w:sz w:val="28"/>
          <w:szCs w:val="28"/>
          <w:lang w:eastAsia="en-US"/>
        </w:rPr>
        <w:t>ЧС и происшествий,</w:t>
      </w:r>
      <w:r>
        <w:rPr>
          <w:rFonts w:eastAsia="Calibri"/>
          <w:color w:val="000000"/>
          <w:sz w:val="28"/>
          <w:szCs w:val="28"/>
          <w:lang w:eastAsia="en-US"/>
        </w:rPr>
        <w:t xml:space="preserve"> связанных с:</w:t>
      </w:r>
    </w:p>
    <w:p>
      <w:pPr>
        <w:pStyle w:val="Normal"/>
        <w:ind w:firstLine="708"/>
        <w:jc w:val="both"/>
        <w:rPr>
          <w:rFonts w:eastAsia="Calibri"/>
          <w:sz w:val="28"/>
          <w:szCs w:val="28"/>
          <w:lang w:eastAsia="en-US"/>
        </w:rPr>
      </w:pPr>
      <w:r>
        <w:rPr>
          <w:rFonts w:eastAsia="Calibri"/>
          <w:color w:val="000000"/>
          <w:sz w:val="28"/>
          <w:szCs w:val="28"/>
          <w:lang w:eastAsia="en-US"/>
        </w:rPr>
        <w:t>увеличением количества пожаров на объектах экономики и в населенных пунктах;</w:t>
      </w:r>
    </w:p>
    <w:p>
      <w:pPr>
        <w:pStyle w:val="Normal"/>
        <w:ind w:firstLine="708"/>
        <w:jc w:val="both"/>
        <w:rPr>
          <w:rFonts w:eastAsia="Calibri"/>
          <w:color w:val="000000"/>
          <w:sz w:val="28"/>
          <w:szCs w:val="28"/>
          <w:lang w:eastAsia="en-US"/>
        </w:rPr>
      </w:pPr>
      <w:r>
        <w:rPr>
          <w:rFonts w:eastAsia="Calibri"/>
          <w:color w:val="000000"/>
          <w:sz w:val="28"/>
          <w:szCs w:val="28"/>
          <w:lang w:eastAsia="en-US"/>
        </w:rPr>
        <w:t>возникновением лесных и ландшафтных пожаров, увеличением их площадей;</w:t>
      </w:r>
    </w:p>
    <w:p>
      <w:pPr>
        <w:pStyle w:val="Normal"/>
        <w:ind w:firstLine="708"/>
        <w:jc w:val="both"/>
        <w:rPr>
          <w:rFonts w:eastAsia="Calibri"/>
          <w:color w:val="000000"/>
          <w:sz w:val="28"/>
          <w:szCs w:val="28"/>
          <w:lang w:eastAsia="en-US"/>
        </w:rPr>
      </w:pPr>
      <w:r>
        <w:rPr>
          <w:rFonts w:eastAsia="Calibri"/>
          <w:color w:val="000000"/>
          <w:sz w:val="28"/>
          <w:szCs w:val="28"/>
          <w:lang w:eastAsia="en-US"/>
        </w:rPr>
        <w:t>пожарами на сельхозугодиях и в лесополосах.</w:t>
      </w:r>
      <w:bookmarkStart w:id="23" w:name="_Hlk105921265"/>
    </w:p>
    <w:p>
      <w:pPr>
        <w:pStyle w:val="Normal"/>
        <w:ind w:firstLine="708"/>
        <w:jc w:val="both"/>
        <w:rPr>
          <w:rFonts w:eastAsia="Calibri"/>
          <w:color w:val="000000"/>
          <w:sz w:val="28"/>
          <w:szCs w:val="28"/>
          <w:lang w:eastAsia="en-US"/>
        </w:rPr>
      </w:pPr>
      <w:bookmarkStart w:id="24" w:name="_Hlk106956041"/>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bCs/>
          <w:color w:val="000000"/>
          <w:sz w:val="28"/>
          <w:szCs w:val="28"/>
          <w:lang w:eastAsia="en-US"/>
        </w:rPr>
        <w:t xml:space="preserve">чрезвычайная </w:t>
      </w:r>
      <w:r>
        <w:rPr>
          <w:rFonts w:eastAsia="Calibri"/>
          <w:b/>
          <w:color w:val="000000"/>
          <w:sz w:val="28"/>
          <w:szCs w:val="28"/>
          <w:lang w:eastAsia="en-US"/>
        </w:rPr>
        <w:t xml:space="preserve">пожароопасность (ЧПО) 5 класса. </w:t>
      </w:r>
      <w:bookmarkEnd w:id="23"/>
      <w:bookmarkEnd w:id="24"/>
    </w:p>
    <w:p>
      <w:pPr>
        <w:pStyle w:val="Normal"/>
        <w:ind w:firstLine="709"/>
        <w:jc w:val="both"/>
        <w:rPr>
          <w:rFonts w:eastAsia="Calibri"/>
          <w:b/>
          <w:b/>
          <w:color w:val="000000"/>
          <w:sz w:val="20"/>
          <w:szCs w:val="20"/>
          <w:lang w:eastAsia="en-US"/>
        </w:rPr>
      </w:pPr>
      <w:r>
        <w:rPr>
          <w:rFonts w:eastAsia="Calibri"/>
          <w:b/>
          <w:color w:val="000000"/>
          <w:sz w:val="20"/>
          <w:szCs w:val="20"/>
          <w:lang w:eastAsia="en-US"/>
        </w:rPr>
      </w:r>
    </w:p>
    <w:p>
      <w:pPr>
        <w:pStyle w:val="Normal"/>
        <w:ind w:firstLine="709"/>
        <w:jc w:val="both"/>
        <w:rPr>
          <w:rFonts w:eastAsia="Calibri"/>
          <w:b/>
          <w:b/>
          <w:sz w:val="28"/>
          <w:szCs w:val="28"/>
          <w:lang w:eastAsia="en-US"/>
        </w:rPr>
      </w:pPr>
      <w:r>
        <w:rPr>
          <w:b/>
          <w:bCs/>
          <w:sz w:val="28"/>
          <w:szCs w:val="28"/>
        </w:rPr>
        <w:t>2.1.3.</w:t>
      </w:r>
      <w:r>
        <w:rPr>
          <w:rFonts w:eastAsia="Calibri"/>
          <w:b/>
          <w:bCs/>
          <w:color w:val="000000"/>
          <w:sz w:val="28"/>
          <w:szCs w:val="28"/>
          <w:lang w:eastAsia="en-US"/>
        </w:rPr>
        <w:t xml:space="preserve"> 31 августа</w:t>
      </w:r>
      <w:r>
        <w:rPr>
          <w:rFonts w:eastAsia="Calibri"/>
          <w:b/>
          <w:color w:val="000000"/>
          <w:sz w:val="28"/>
          <w:szCs w:val="28"/>
          <w:lang w:eastAsia="en-US"/>
        </w:rPr>
        <w:t xml:space="preserve"> 2023 г.</w:t>
      </w:r>
      <w:r>
        <w:rPr>
          <w:rFonts w:eastAsia="Calibri"/>
          <w:color w:val="000000"/>
          <w:sz w:val="28"/>
          <w:szCs w:val="28"/>
          <w:lang w:eastAsia="en-US"/>
        </w:rPr>
        <w:t xml:space="preserve"> на территории муниципальных образований: </w:t>
      </w:r>
      <w:r>
        <w:rPr>
          <w:rFonts w:eastAsia="Calibri"/>
          <w:b/>
          <w:bCs/>
          <w:color w:val="000000"/>
          <w:sz w:val="28"/>
          <w:szCs w:val="28"/>
          <w:lang w:eastAsia="en-US"/>
        </w:rPr>
        <w:t>Ейский,</w:t>
      </w:r>
      <w:r>
        <w:rPr>
          <w:rFonts w:eastAsia="Times New Roman"/>
          <w:b/>
          <w:bCs/>
          <w:sz w:val="28"/>
          <w:szCs w:val="28"/>
        </w:rPr>
        <w:t xml:space="preserve"> Приморско-Ахтарский, Щербиновский районы и г. Сочи </w:t>
      </w:r>
      <w:r>
        <w:rPr>
          <w:rFonts w:eastAsia="Times New Roman"/>
          <w:sz w:val="28"/>
          <w:szCs w:val="28"/>
        </w:rPr>
        <w:t xml:space="preserve">существует </w:t>
      </w:r>
      <w:r>
        <w:rPr>
          <w:rFonts w:eastAsia="Calibri"/>
          <w:color w:val="000000"/>
          <w:sz w:val="28"/>
          <w:szCs w:val="28"/>
          <w:lang w:eastAsia="en-US"/>
        </w:rPr>
        <w:t xml:space="preserve">вероятность возникновения </w:t>
      </w:r>
      <w:r>
        <w:rPr>
          <w:rFonts w:eastAsia="Calibri"/>
          <w:b/>
          <w:color w:val="000000"/>
          <w:sz w:val="28"/>
          <w:szCs w:val="28"/>
          <w:lang w:eastAsia="en-US"/>
        </w:rPr>
        <w:t>ЧС и происшествий,</w:t>
      </w:r>
      <w:r>
        <w:rPr>
          <w:rFonts w:eastAsia="Calibri"/>
          <w:color w:val="000000"/>
          <w:sz w:val="28"/>
          <w:szCs w:val="28"/>
          <w:lang w:eastAsia="en-US"/>
        </w:rPr>
        <w:t xml:space="preserve"> связанных с:</w:t>
      </w:r>
    </w:p>
    <w:p>
      <w:pPr>
        <w:pStyle w:val="Normal"/>
        <w:ind w:firstLine="708"/>
        <w:jc w:val="both"/>
        <w:rPr>
          <w:rFonts w:eastAsia="Calibri"/>
          <w:sz w:val="28"/>
          <w:szCs w:val="28"/>
          <w:lang w:eastAsia="en-US"/>
        </w:rPr>
      </w:pPr>
      <w:r>
        <w:rPr>
          <w:rFonts w:eastAsia="Calibri"/>
          <w:color w:val="000000"/>
          <w:sz w:val="28"/>
          <w:szCs w:val="28"/>
          <w:lang w:eastAsia="en-US"/>
        </w:rPr>
        <w:t>увеличением количества пожаров на объектах экономики и в населенных пунктах;</w:t>
      </w:r>
    </w:p>
    <w:p>
      <w:pPr>
        <w:pStyle w:val="Normal"/>
        <w:ind w:firstLine="708"/>
        <w:jc w:val="both"/>
        <w:rPr>
          <w:rFonts w:eastAsia="Calibri"/>
          <w:sz w:val="28"/>
          <w:szCs w:val="28"/>
          <w:lang w:eastAsia="en-US"/>
        </w:rPr>
      </w:pPr>
      <w:r>
        <w:rPr>
          <w:rFonts w:eastAsia="Calibri"/>
          <w:color w:val="000000"/>
          <w:sz w:val="28"/>
          <w:szCs w:val="28"/>
          <w:lang w:eastAsia="en-US"/>
        </w:rPr>
        <w:t>возникновением лесных и ландшафтных пожаров, увеличением их площадей;</w:t>
      </w:r>
    </w:p>
    <w:p>
      <w:pPr>
        <w:pStyle w:val="Normal"/>
        <w:ind w:firstLine="708"/>
        <w:jc w:val="both"/>
        <w:rPr>
          <w:rFonts w:eastAsia="Calibri"/>
          <w:color w:val="000000"/>
          <w:sz w:val="28"/>
          <w:szCs w:val="28"/>
          <w:lang w:eastAsia="en-US"/>
        </w:rPr>
      </w:pPr>
      <w:r>
        <w:rPr>
          <w:rFonts w:eastAsia="Calibri"/>
          <w:color w:val="000000"/>
          <w:sz w:val="28"/>
          <w:szCs w:val="28"/>
          <w:lang w:eastAsia="en-US"/>
        </w:rPr>
        <w:t>пожарами на сельхозугодиях и в лесополосах.</w:t>
      </w:r>
    </w:p>
    <w:p>
      <w:pPr>
        <w:pStyle w:val="Normal"/>
        <w:ind w:firstLine="708"/>
        <w:jc w:val="both"/>
        <w:rPr>
          <w:rFonts w:eastAsia="Calibri"/>
          <w:b/>
          <w:b/>
          <w:color w:val="000000"/>
          <w:sz w:val="28"/>
          <w:szCs w:val="28"/>
          <w:lang w:eastAsia="en-US"/>
        </w:rPr>
      </w:pPr>
      <w:bookmarkStart w:id="25" w:name="_Hlk106090562"/>
      <w:bookmarkStart w:id="26" w:name="_Hlk106956060"/>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color w:val="000000"/>
          <w:sz w:val="28"/>
          <w:szCs w:val="28"/>
          <w:lang w:eastAsia="en-US"/>
        </w:rPr>
        <w:t>высокая пожароопасность                (ВПО) 4 класса.</w:t>
      </w:r>
      <w:bookmarkEnd w:id="25"/>
      <w:bookmarkEnd w:id="26"/>
    </w:p>
    <w:p>
      <w:pPr>
        <w:pStyle w:val="Normal"/>
        <w:spacing w:before="0" w:after="0"/>
        <w:ind w:firstLine="708"/>
        <w:contextualSpacing/>
        <w:jc w:val="center"/>
        <w:rPr>
          <w:b/>
          <w:b/>
          <w:sz w:val="28"/>
          <w:szCs w:val="28"/>
        </w:rPr>
      </w:pPr>
      <w:bookmarkStart w:id="27" w:name="_Hlk143681830"/>
      <w:bookmarkStart w:id="28" w:name="_Hlk70081671"/>
      <w:bookmarkStart w:id="29" w:name="_Hlk89436034"/>
      <w:bookmarkEnd w:id="18"/>
      <w:bookmarkEnd w:id="19"/>
      <w:bookmarkEnd w:id="27"/>
      <w:bookmarkEnd w:id="28"/>
      <w:bookmarkEnd w:id="29"/>
      <w:r>
        <w:rPr>
          <w:b/>
          <w:sz w:val="28"/>
          <w:szCs w:val="28"/>
        </w:rPr>
        <w:t>2.2. Техногенного характера:</w:t>
      </w:r>
    </w:p>
    <w:p>
      <w:pPr>
        <w:pStyle w:val="Normal"/>
        <w:ind w:firstLine="708"/>
        <w:jc w:val="both"/>
        <w:rPr>
          <w:bCs/>
          <w:iCs/>
          <w:sz w:val="28"/>
          <w:szCs w:val="28"/>
        </w:rPr>
      </w:pPr>
      <w:bookmarkStart w:id="30" w:name="_Hlk70081671"/>
      <w:bookmarkStart w:id="31" w:name="_Hlk89436034"/>
      <w:bookmarkStart w:id="32" w:name="_Hlk44415586"/>
      <w:bookmarkEnd w:id="30"/>
      <w:bookmarkEnd w:id="31"/>
      <w:r>
        <w:rPr>
          <w:b/>
          <w:bCs/>
          <w:sz w:val="28"/>
          <w:szCs w:val="28"/>
        </w:rPr>
        <w:t xml:space="preserve">31 августа </w:t>
      </w:r>
      <w:r>
        <w:rPr>
          <w:rFonts w:eastAsia="Calibri"/>
          <w:b/>
          <w:color w:val="000000"/>
          <w:sz w:val="28"/>
          <w:szCs w:val="28"/>
        </w:rPr>
        <w:t xml:space="preserve">2023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33" w:name="_Hlk55297094"/>
      <w:bookmarkEnd w:id="32"/>
      <w:bookmarkEnd w:id="33"/>
    </w:p>
    <w:p>
      <w:pPr>
        <w:pStyle w:val="Normal"/>
        <w:ind w:right="-1" w:firstLine="709"/>
        <w:jc w:val="both"/>
        <w:rPr>
          <w:bCs/>
          <w:sz w:val="28"/>
          <w:szCs w:val="28"/>
        </w:rPr>
      </w:pPr>
      <w:r>
        <w:rPr>
          <w:sz w:val="28"/>
          <w:szCs w:val="28"/>
        </w:rPr>
        <w:t xml:space="preserve">гибелью людей в результате </w:t>
      </w:r>
      <w:r>
        <w:rPr>
          <w:b/>
          <w:sz w:val="28"/>
          <w:szCs w:val="28"/>
        </w:rPr>
        <w:t>ДТП</w:t>
      </w:r>
      <w:r>
        <w:rPr>
          <w:bCs/>
          <w:sz w:val="28"/>
          <w:szCs w:val="28"/>
        </w:rPr>
        <w:t xml:space="preserve">; </w:t>
      </w:r>
    </w:p>
    <w:p>
      <w:pPr>
        <w:pStyle w:val="Normal"/>
        <w:ind w:right="-1" w:firstLine="709"/>
        <w:jc w:val="both"/>
        <w:rPr>
          <w:bCs/>
          <w:sz w:val="28"/>
          <w:szCs w:val="28"/>
        </w:rPr>
      </w:pPr>
      <w:r>
        <w:rPr>
          <w:sz w:val="28"/>
          <w:szCs w:val="28"/>
        </w:rPr>
        <w:t xml:space="preserve">гибелью людей в результате </w:t>
      </w:r>
      <w:r>
        <w:rPr>
          <w:b/>
          <w:sz w:val="28"/>
          <w:szCs w:val="28"/>
        </w:rPr>
        <w:t>пожаров</w:t>
      </w:r>
      <w:r>
        <w:rPr>
          <w:bCs/>
          <w:sz w:val="28"/>
          <w:szCs w:val="28"/>
        </w:rPr>
        <w:t xml:space="preserve">; </w:t>
      </w:r>
    </w:p>
    <w:p>
      <w:pPr>
        <w:pStyle w:val="Normal"/>
        <w:ind w:right="-1" w:firstLine="709"/>
        <w:jc w:val="both"/>
        <w:rPr>
          <w:sz w:val="28"/>
          <w:szCs w:val="28"/>
        </w:rPr>
      </w:pPr>
      <w:bookmarkStart w:id="34" w:name="_Hlk23338081"/>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34"/>
      <w:r>
        <w:rPr>
          <w:sz w:val="28"/>
          <w:szCs w:val="28"/>
        </w:rPr>
        <w:t>;</w:t>
      </w:r>
    </w:p>
    <w:p>
      <w:pPr>
        <w:pStyle w:val="Normal"/>
        <w:ind w:firstLine="708"/>
        <w:jc w:val="both"/>
        <w:rPr>
          <w:sz w:val="28"/>
          <w:szCs w:val="28"/>
        </w:rPr>
      </w:pPr>
      <w:r>
        <w:rPr>
          <w:sz w:val="28"/>
          <w:szCs w:val="28"/>
        </w:rPr>
        <w:t xml:space="preserve">возможными авариями </w:t>
      </w:r>
      <w:bookmarkStart w:id="35" w:name="_Hlk504477847"/>
      <w:r>
        <w:rPr>
          <w:sz w:val="28"/>
          <w:szCs w:val="28"/>
        </w:rPr>
        <w:t xml:space="preserve">на энергетических системах </w:t>
      </w:r>
      <w:bookmarkEnd w:id="35"/>
      <w:r>
        <w:rPr>
          <w:sz w:val="28"/>
          <w:szCs w:val="28"/>
        </w:rPr>
        <w:t>(из-за перегрузок энергосистем и изношенности оборудования);</w:t>
      </w:r>
    </w:p>
    <w:p>
      <w:pPr>
        <w:pStyle w:val="Normal"/>
        <w:tabs>
          <w:tab w:val="clear" w:pos="709"/>
          <w:tab w:val="left" w:pos="360" w:leader="none"/>
        </w:tabs>
        <w:ind w:firstLine="709"/>
        <w:jc w:val="both"/>
        <w:rPr>
          <w:sz w:val="28"/>
          <w:szCs w:val="28"/>
        </w:rPr>
      </w:pPr>
      <w:r>
        <w:rPr>
          <w:color w:val="000000"/>
          <w:sz w:val="28"/>
          <w:szCs w:val="28"/>
        </w:rPr>
        <w:t xml:space="preserve">увеличением количества ДТП на автодорогах в результате деформации асфальтового покрытия, </w:t>
      </w:r>
      <w:r>
        <w:rPr>
          <w:sz w:val="28"/>
          <w:szCs w:val="28"/>
        </w:rPr>
        <w:t>в связи с высокой дневной температурой воздуха   (выше +30°);</w:t>
      </w:r>
    </w:p>
    <w:p>
      <w:pPr>
        <w:pStyle w:val="Normal"/>
        <w:tabs>
          <w:tab w:val="clear" w:pos="709"/>
          <w:tab w:val="left" w:pos="360" w:leader="none"/>
        </w:tabs>
        <w:ind w:firstLine="709"/>
        <w:jc w:val="both"/>
        <w:rPr>
          <w:sz w:val="28"/>
          <w:szCs w:val="28"/>
        </w:rPr>
      </w:pPr>
      <w:bookmarkStart w:id="36" w:name="_Hlk54355589"/>
      <w:r>
        <w:rPr>
          <w:sz w:val="28"/>
          <w:szCs w:val="28"/>
        </w:rPr>
        <w:t>увеличением количества ДТП и гибелью людей на дорогах края в связи с увеличением потока автотранспорта к местам отдыха;</w:t>
      </w:r>
    </w:p>
    <w:p>
      <w:pPr>
        <w:pStyle w:val="Normal"/>
        <w:ind w:right="-1" w:firstLine="709"/>
        <w:jc w:val="both"/>
        <w:rPr>
          <w:sz w:val="28"/>
          <w:szCs w:val="28"/>
        </w:rPr>
      </w:pPr>
      <w:bookmarkStart w:id="37" w:name="_Hlk54355589"/>
      <w:r>
        <w:rPr>
          <w:sz w:val="28"/>
          <w:szCs w:val="28"/>
        </w:rPr>
        <w:t>в связи с использованием источников охлаждения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37"/>
      <w:r>
        <w:rPr>
          <w:sz w:val="28"/>
          <w:szCs w:val="28"/>
        </w:rPr>
        <w:t xml:space="preserve"> и отравлений угарным газом.</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2.3. Биолого-социального характера:</w:t>
      </w:r>
      <w:bookmarkStart w:id="38" w:name="_Hlk23338096"/>
    </w:p>
    <w:p>
      <w:pPr>
        <w:pStyle w:val="Normal"/>
        <w:spacing w:before="0" w:after="0"/>
        <w:ind w:firstLine="708"/>
        <w:contextualSpacing/>
        <w:jc w:val="both"/>
        <w:rPr>
          <w:b/>
          <w:b/>
          <w:color w:val="000000"/>
          <w:sz w:val="28"/>
          <w:szCs w:val="28"/>
        </w:rPr>
      </w:pPr>
      <w:bookmarkStart w:id="39" w:name="_Hlk55297132"/>
      <w:bookmarkStart w:id="40" w:name="_Hlk91768741"/>
      <w:bookmarkStart w:id="41" w:name="_Hlk139632524"/>
      <w:bookmarkEnd w:id="38"/>
      <w:r>
        <w:rPr>
          <w:b/>
          <w:bCs/>
          <w:sz w:val="28"/>
          <w:szCs w:val="28"/>
        </w:rPr>
        <w:t>31 августа</w:t>
      </w:r>
      <w:bookmarkEnd w:id="41"/>
      <w:r>
        <w:rPr>
          <w:b/>
          <w:bCs/>
          <w:sz w:val="28"/>
          <w:szCs w:val="28"/>
        </w:rPr>
        <w:t xml:space="preserve"> </w:t>
      </w:r>
      <w:r>
        <w:rPr>
          <w:b/>
          <w:bCs/>
          <w:color w:val="000000"/>
          <w:sz w:val="28"/>
          <w:szCs w:val="28"/>
        </w:rPr>
        <w:t xml:space="preserve">2023 </w:t>
      </w:r>
      <w:bookmarkEnd w:id="40"/>
      <w:r>
        <w:rPr>
          <w:b/>
          <w:bCs/>
          <w:color w:val="000000"/>
          <w:sz w:val="28"/>
          <w:szCs w:val="28"/>
        </w:rPr>
        <w:t xml:space="preserve">года </w:t>
      </w:r>
      <w:bookmarkStart w:id="42" w:name="_Hlk125553136"/>
      <w:r>
        <w:rPr>
          <w:color w:val="000000"/>
          <w:sz w:val="28"/>
          <w:szCs w:val="28"/>
        </w:rPr>
        <w:t>в</w:t>
      </w:r>
      <w:r>
        <w:rPr>
          <w:b/>
          <w:color w:val="000000"/>
          <w:sz w:val="28"/>
          <w:szCs w:val="28"/>
        </w:rPr>
        <w:t xml:space="preserve"> </w:t>
      </w:r>
      <w:r>
        <w:rPr>
          <w:bCs/>
          <w:sz w:val="28"/>
          <w:szCs w:val="28"/>
        </w:rPr>
        <w:t>с</w:t>
      </w:r>
      <w:r>
        <w:rPr>
          <w:sz w:val="28"/>
          <w:szCs w:val="28"/>
        </w:rPr>
        <w:t xml:space="preserve">вязи </w:t>
      </w:r>
      <w:bookmarkEnd w:id="42"/>
      <w:r>
        <w:rPr>
          <w:sz w:val="28"/>
          <w:szCs w:val="28"/>
        </w:rPr>
        <w:t>с пожароопасностью и возможной активизацией экзогенных процессов</w:t>
      </w:r>
      <w:r>
        <w:rPr>
          <w:b/>
          <w:bCs/>
          <w:sz w:val="28"/>
          <w:szCs w:val="28"/>
        </w:rPr>
        <w:t xml:space="preserve">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ind w:firstLine="708"/>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widowControl w:val="false"/>
        <w:ind w:firstLine="709"/>
        <w:jc w:val="both"/>
        <w:rPr>
          <w:bCs/>
          <w:iCs/>
          <w:sz w:val="28"/>
          <w:szCs w:val="28"/>
        </w:rPr>
      </w:pPr>
      <w:r>
        <w:rPr>
          <w:sz w:val="28"/>
          <w:szCs w:val="28"/>
        </w:rPr>
        <w:t xml:space="preserve">в связи с высокой дневной температурой воздуха (выше +30°) существует вероятность </w:t>
      </w:r>
      <w:r>
        <w:rPr>
          <w:color w:val="000000"/>
          <w:sz w:val="28"/>
          <w:szCs w:val="28"/>
        </w:rPr>
        <w:t>увеличения обострений сердечно-сосудистых заболеваний у населения,</w:t>
      </w:r>
      <w:r>
        <w:rPr>
          <w:b/>
          <w:i/>
          <w:sz w:val="28"/>
          <w:szCs w:val="28"/>
        </w:rPr>
        <w:t xml:space="preserve"> </w:t>
      </w:r>
      <w:r>
        <w:rPr>
          <w:bCs/>
          <w:iCs/>
          <w:sz w:val="28"/>
          <w:szCs w:val="28"/>
        </w:rPr>
        <w:t>тепловых ударов из-за высоких температур воздуха;</w:t>
      </w:r>
    </w:p>
    <w:p>
      <w:pPr>
        <w:pStyle w:val="Normal"/>
        <w:widowControl w:val="false"/>
        <w:snapToGrid w:val="false"/>
        <w:ind w:firstLine="708"/>
        <w:jc w:val="both"/>
        <w:rPr>
          <w:sz w:val="28"/>
          <w:szCs w:val="28"/>
        </w:rPr>
      </w:pPr>
      <w:r>
        <w:rPr>
          <w:sz w:val="28"/>
          <w:szCs w:val="28"/>
        </w:rPr>
        <w:t>в связи с высокой дневной температурой воздуха продолжится распространение клещей и других переносчиков инфекционных болезней;</w:t>
      </w:r>
    </w:p>
    <w:p>
      <w:pPr>
        <w:pStyle w:val="Normal"/>
        <w:widowControl w:val="false"/>
        <w:snapToGrid w:val="false"/>
        <w:ind w:firstLine="708"/>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sz w:val="28"/>
          <w:szCs w:val="28"/>
        </w:rPr>
      </w:pPr>
      <w:r>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43"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p>
    <w:p>
      <w:pPr>
        <w:pStyle w:val="Normal"/>
        <w:widowControl w:val="false"/>
        <w:tabs>
          <w:tab w:val="clear" w:pos="709"/>
          <w:tab w:val="left" w:pos="360" w:leader="none"/>
          <w:tab w:val="left" w:pos="795" w:leader="none"/>
        </w:tabs>
        <w:jc w:val="both"/>
        <w:rPr>
          <w:rFonts w:eastAsia="Times New Roman"/>
          <w:sz w:val="28"/>
          <w:szCs w:val="28"/>
        </w:rPr>
      </w:pPr>
      <w:r>
        <w:rPr>
          <w:rFonts w:eastAsia="Times New Roman"/>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b/>
          <w:bCs/>
          <w:sz w:val="28"/>
          <w:szCs w:val="28"/>
        </w:rPr>
        <w:t xml:space="preserve">31 августа </w:t>
      </w:r>
      <w:r>
        <w:rPr>
          <w:b/>
          <w:bCs/>
          <w:color w:val="000000"/>
          <w:sz w:val="28"/>
          <w:szCs w:val="28"/>
        </w:rPr>
        <w:t>2023 года</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firstLine="709"/>
        <w:jc w:val="both"/>
        <w:rPr>
          <w:sz w:val="28"/>
          <w:szCs w:val="28"/>
        </w:rPr>
      </w:pPr>
      <w:r>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pPr>
        <w:pStyle w:val="Normal"/>
        <w:widowControl w:val="false"/>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bCs/>
          <w:color w:val="000000"/>
          <w:sz w:val="28"/>
          <w:szCs w:val="28"/>
        </w:rPr>
      </w:pPr>
      <w:r>
        <w:rPr>
          <w:b/>
          <w:bCs/>
          <w:sz w:val="28"/>
          <w:szCs w:val="28"/>
        </w:rPr>
        <w:t xml:space="preserve">31 </w:t>
      </w:r>
      <w:r>
        <w:rPr>
          <w:rFonts w:eastAsia="Calibri"/>
          <w:b/>
          <w:color w:val="000000"/>
          <w:sz w:val="28"/>
          <w:szCs w:val="28"/>
        </w:rPr>
        <w:t xml:space="preserve">августа </w:t>
      </w:r>
      <w:r>
        <w:rPr>
          <w:b/>
          <w:bCs/>
          <w:color w:val="000000"/>
          <w:sz w:val="28"/>
          <w:szCs w:val="28"/>
        </w:rPr>
        <w:t>2023 года</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sz w:val="28"/>
          <w:szCs w:val="28"/>
        </w:rPr>
      </w:pPr>
      <w:r>
        <w:rPr>
          <w:sz w:val="28"/>
          <w:szCs w:val="28"/>
        </w:rPr>
        <w:t xml:space="preserve">из-за неосторожного обращения с огнем и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4" w:name="_Hlk98851962"/>
      <w:r>
        <w:rPr>
          <w:sz w:val="28"/>
          <w:szCs w:val="28"/>
        </w:rPr>
        <w:t xml:space="preserve">возникновения (увеличения) количества очагов и площадей </w:t>
      </w:r>
      <w:r>
        <w:rPr>
          <w:b/>
          <w:sz w:val="28"/>
          <w:szCs w:val="28"/>
        </w:rPr>
        <w:t>природных пожа</w:t>
      </w:r>
      <w:bookmarkEnd w:id="44"/>
      <w:r>
        <w:rPr>
          <w:b/>
          <w:sz w:val="28"/>
          <w:szCs w:val="28"/>
        </w:rPr>
        <w:t>ров.</w:t>
      </w:r>
    </w:p>
    <w:p>
      <w:pPr>
        <w:pStyle w:val="141"/>
        <w:widowControl w:val="false"/>
        <w:ind w:hanging="0"/>
        <w:rPr/>
      </w:pPr>
      <w:r>
        <w:rPr/>
      </w:r>
    </w:p>
    <w:p>
      <w:pPr>
        <w:pStyle w:val="141"/>
        <w:widowControl w:val="false"/>
        <w:ind w:hanging="0"/>
        <w:rPr>
          <w:bCs w:val="false"/>
        </w:rPr>
      </w:pPr>
      <w:r>
        <w:rPr/>
        <w:t>3. Рекомендации</w:t>
      </w:r>
      <w:r>
        <w:rPr>
          <w:bCs w:val="false"/>
        </w:rPr>
        <w:t>.</w:t>
      </w:r>
    </w:p>
    <w:p>
      <w:pPr>
        <w:pStyle w:val="Normal"/>
        <w:widowControl w:val="false"/>
        <w:tabs>
          <w:tab w:val="clear" w:pos="709"/>
          <w:tab w:val="center" w:pos="4819" w:leader="none"/>
          <w:tab w:val="left" w:pos="7546" w:leader="none"/>
        </w:tabs>
        <w:jc w:val="center"/>
        <w:rPr>
          <w:b/>
          <w:b/>
          <w:bCs/>
          <w:sz w:val="28"/>
          <w:szCs w:val="28"/>
        </w:rPr>
      </w:pPr>
      <w:bookmarkStart w:id="45" w:name="_Hlk74658849"/>
      <w:bookmarkStart w:id="46" w:name="_Hlk68783626"/>
      <w:bookmarkStart w:id="47" w:name="_Hlk65150229"/>
      <w:bookmarkStart w:id="48" w:name="_Hlk61960021"/>
      <w:r>
        <w:rPr>
          <w:b/>
          <w:bCs/>
          <w:sz w:val="28"/>
          <w:szCs w:val="28"/>
        </w:rPr>
        <w:t>Общие предложения:</w:t>
      </w:r>
    </w:p>
    <w:p>
      <w:pPr>
        <w:pStyle w:val="Normal"/>
        <w:ind w:firstLine="709"/>
        <w:jc w:val="both"/>
        <w:rPr>
          <w:sz w:val="28"/>
          <w:szCs w:val="28"/>
        </w:rPr>
      </w:pPr>
      <w:bookmarkStart w:id="49" w:name="_Hlk125464568"/>
      <w:bookmarkStart w:id="50" w:name="_Hlk89435883"/>
      <w:bookmarkStart w:id="51" w:name="_Hlk125115976"/>
      <w:bookmarkStart w:id="5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3" w:name="_Hlk55297174"/>
      <w:r>
        <w:rPr>
          <w:sz w:val="28"/>
          <w:szCs w:val="28"/>
        </w:rPr>
        <w:t>.</w:t>
      </w:r>
    </w:p>
    <w:p>
      <w:pPr>
        <w:pStyle w:val="Normal"/>
        <w:ind w:firstLine="709"/>
        <w:jc w:val="both"/>
        <w:rPr>
          <w:sz w:val="28"/>
          <w:szCs w:val="28"/>
        </w:rPr>
      </w:pPr>
      <w:r>
        <w:rPr>
          <w:sz w:val="28"/>
          <w:szCs w:val="28"/>
        </w:rPr>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both"/>
        <w:rPr>
          <w:sz w:val="28"/>
          <w:szCs w:val="28"/>
        </w:rPr>
      </w:pPr>
      <w:r>
        <w:rPr>
          <w:sz w:val="28"/>
          <w:szCs w:val="28"/>
        </w:rPr>
      </w:r>
    </w:p>
    <w:p>
      <w:pPr>
        <w:pStyle w:val="Normal"/>
        <w:ind w:firstLine="709"/>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color w:val="000000"/>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8"/>
        <w:jc w:val="both"/>
        <w:rPr>
          <w:color w:val="000000"/>
          <w:sz w:val="28"/>
          <w:szCs w:val="28"/>
        </w:rPr>
      </w:pPr>
      <w:r>
        <w:rPr>
          <w:color w:val="000000"/>
          <w:sz w:val="28"/>
          <w:szCs w:val="28"/>
        </w:rPr>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both"/>
        <w:rPr>
          <w:sz w:val="28"/>
          <w:szCs w:val="28"/>
        </w:rPr>
      </w:pPr>
      <w:r>
        <w:rPr>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ind w:firstLine="709"/>
        <w:jc w:val="both"/>
        <w:rPr>
          <w:sz w:val="28"/>
          <w:szCs w:val="28"/>
        </w:rPr>
      </w:pPr>
      <w:r>
        <w:rPr>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54" w:name="_Hlk74658849"/>
      <w:bookmarkStart w:id="55" w:name="_Hlk68783626"/>
      <w:bookmarkStart w:id="56" w:name="_Hlk65150229"/>
      <w:bookmarkStart w:id="57" w:name="_Hlk61960021"/>
      <w:bookmarkStart w:id="58" w:name="_Hlk125464568"/>
      <w:bookmarkStart w:id="59" w:name="_Hlk89435883"/>
      <w:bookmarkStart w:id="60" w:name="_Hlk125115976"/>
      <w:bookmarkStart w:id="61"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4"/>
      <w:bookmarkEnd w:id="55"/>
      <w:bookmarkEnd w:id="56"/>
      <w:bookmarkEnd w:id="57"/>
      <w:bookmarkEnd w:id="58"/>
      <w:bookmarkEnd w:id="59"/>
      <w:bookmarkEnd w:id="60"/>
      <w:bookmarkEnd w:id="61"/>
      <w:bookmarkEnd w:id="53"/>
    </w:p>
    <w:p>
      <w:pPr>
        <w:pStyle w:val="Normal"/>
        <w:widowControl w:val="false"/>
        <w:ind w:firstLine="709"/>
        <w:jc w:val="both"/>
        <w:rPr>
          <w:sz w:val="28"/>
          <w:szCs w:val="28"/>
        </w:rPr>
      </w:pPr>
      <w:r>
        <w:rPr>
          <w:sz w:val="28"/>
          <w:szCs w:val="28"/>
        </w:rPr>
      </w:r>
    </w:p>
    <w:p>
      <w:pPr>
        <w:pStyle w:val="Normal"/>
        <w:numPr>
          <w:ilvl w:val="0"/>
          <w:numId w:val="0"/>
        </w:numPr>
        <w:ind w:firstLine="708"/>
        <w:jc w:val="both"/>
        <w:outlineLvl w:val="0"/>
        <w:rPr>
          <w:bCs/>
          <w:i/>
          <w:i/>
          <w:sz w:val="28"/>
          <w:szCs w:val="28"/>
        </w:rPr>
      </w:pPr>
      <w:r>
        <w:rPr/>
      </w:r>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4221480"/>
    </w:sdtPr>
    <w:sdtContent>
      <w:p>
        <w:pPr>
          <w:pStyle w:val="Style30"/>
          <w:jc w:val="center"/>
          <w:rPr/>
        </w:pPr>
        <w:r>
          <w:rPr/>
          <w:fldChar w:fldCharType="begin"/>
        </w:r>
        <w:r>
          <w:rPr/>
          <w:instrText> PAGE </w:instrText>
        </w:r>
        <w:r>
          <w:rPr/>
          <w:fldChar w:fldCharType="separate"/>
        </w:r>
        <w:r>
          <w:rPr/>
          <w:t>9</w:t>
        </w:r>
        <w:r>
          <w:rPr/>
          <w:fldChar w:fldCharType="end"/>
        </w:r>
      </w:p>
    </w:sdtContent>
  </w:sdt>
  <w:p>
    <w:pPr>
      <w:pStyle w:val="Style30"/>
      <w:rPr/>
    </w:pPr>
    <w:r>
      <w:rPr/>
    </w:r>
  </w:p>
  <w:p>
    <w:pPr>
      <w:pStyle w:val="Normal"/>
      <w:rPr/>
    </w:pPr>
    <w:r>
      <w:rPr/>
    </w:r>
  </w:p>
</w:hdr>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89F4A-4153-40C4-8E24-6D4DA4B6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Application>LibreOffice/7.2.4.1$Windows_X86_64 LibreOffice_project/27d75539669ac387bb498e35313b970b7fe9c4f9</Application>
  <AppVersion>15.0000</AppVersion>
  <Pages>9</Pages>
  <Words>2268</Words>
  <Characters>15609</Characters>
  <CharactersWithSpaces>17846</CharactersWithSpaces>
  <Paragraphs>222</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2023-08-25T10:33:00Z</dcterms:created>
  <dc:creator>user</dc:creator>
  <dc:description/>
  <dc:language>ru-RU</dc:language>
  <cp:lastModifiedBy/>
  <cp:lastPrinted>2023-08-30T11:34:00Z</cp:lastPrinted>
  <dcterms:modified xsi:type="dcterms:W3CDTF">2023-08-30T15:07:13Z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