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92" w:rsidRDefault="00002992" w:rsidP="00002992">
      <w:pPr>
        <w:jc w:val="center"/>
        <w:rPr>
          <w:sz w:val="36"/>
          <w:szCs w:val="36"/>
        </w:rPr>
      </w:pPr>
      <w:r w:rsidRPr="00977032">
        <w:rPr>
          <w:noProof/>
        </w:rPr>
        <w:drawing>
          <wp:inline distT="0" distB="0" distL="0" distR="0" wp14:anchorId="3E9B2877" wp14:editId="616C20F7">
            <wp:extent cx="6191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92" w:rsidRDefault="00002992" w:rsidP="00002992">
      <w:pPr>
        <w:pStyle w:val="2"/>
        <w:rPr>
          <w:bCs/>
          <w:sz w:val="28"/>
          <w:szCs w:val="28"/>
        </w:rPr>
      </w:pPr>
    </w:p>
    <w:p w:rsidR="00002992" w:rsidRPr="00002992" w:rsidRDefault="00002992" w:rsidP="00002992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02992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:rsidR="00002992" w:rsidRPr="00002992" w:rsidRDefault="00002992" w:rsidP="00002992">
      <w:pPr>
        <w:jc w:val="center"/>
        <w:rPr>
          <w:b/>
          <w:sz w:val="28"/>
          <w:szCs w:val="28"/>
        </w:rPr>
      </w:pPr>
      <w:r w:rsidRPr="00002992">
        <w:rPr>
          <w:b/>
          <w:sz w:val="28"/>
          <w:szCs w:val="28"/>
        </w:rPr>
        <w:t>КОРЕНОВСКОГО РАЙОНА</w:t>
      </w:r>
    </w:p>
    <w:p w:rsidR="00002992" w:rsidRDefault="00002992" w:rsidP="00002992">
      <w:pPr>
        <w:pStyle w:val="1"/>
        <w:rPr>
          <w:bCs w:val="0"/>
          <w:sz w:val="32"/>
          <w:szCs w:val="32"/>
        </w:rPr>
      </w:pPr>
    </w:p>
    <w:p w:rsidR="00002992" w:rsidRPr="009A6B15" w:rsidRDefault="00002992" w:rsidP="00002992">
      <w:pPr>
        <w:pStyle w:val="1"/>
        <w:rPr>
          <w:bCs w:val="0"/>
          <w:sz w:val="32"/>
          <w:szCs w:val="32"/>
        </w:rPr>
      </w:pPr>
      <w:r w:rsidRPr="009A6B15">
        <w:rPr>
          <w:sz w:val="32"/>
          <w:szCs w:val="32"/>
        </w:rPr>
        <w:t>ПОСТАНОВЛЕНИЕ</w:t>
      </w:r>
    </w:p>
    <w:p w:rsidR="00002992" w:rsidRPr="00F11EFD" w:rsidRDefault="00002992" w:rsidP="00002992">
      <w:pPr>
        <w:jc w:val="center"/>
        <w:rPr>
          <w:b/>
        </w:rPr>
      </w:pPr>
    </w:p>
    <w:p w:rsidR="00002992" w:rsidRPr="00F11EFD" w:rsidRDefault="00002992" w:rsidP="00002992">
      <w:pPr>
        <w:jc w:val="both"/>
        <w:rPr>
          <w:b/>
          <w:sz w:val="24"/>
        </w:rPr>
      </w:pPr>
      <w:r>
        <w:rPr>
          <w:b/>
          <w:sz w:val="24"/>
        </w:rPr>
        <w:t xml:space="preserve">от            </w:t>
      </w:r>
      <w:r w:rsidRPr="00F11EFD"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F11EFD">
        <w:rPr>
          <w:b/>
          <w:sz w:val="24"/>
        </w:rPr>
        <w:t xml:space="preserve">  </w:t>
      </w:r>
      <w:r>
        <w:rPr>
          <w:b/>
          <w:sz w:val="24"/>
        </w:rPr>
        <w:t xml:space="preserve">                          </w:t>
      </w:r>
      <w:r w:rsidRPr="00F11EFD">
        <w:rPr>
          <w:b/>
          <w:sz w:val="24"/>
        </w:rPr>
        <w:t xml:space="preserve">№ </w:t>
      </w:r>
    </w:p>
    <w:p w:rsidR="00002992" w:rsidRPr="00F11EFD" w:rsidRDefault="00002992" w:rsidP="00002992">
      <w:pPr>
        <w:jc w:val="center"/>
        <w:rPr>
          <w:sz w:val="24"/>
        </w:rPr>
      </w:pPr>
      <w:r w:rsidRPr="00F11EFD">
        <w:rPr>
          <w:sz w:val="24"/>
        </w:rPr>
        <w:t>станица Журавская</w:t>
      </w:r>
    </w:p>
    <w:p w:rsidR="00D56552" w:rsidRDefault="00D56552" w:rsidP="00D56552">
      <w:pPr>
        <w:rPr>
          <w:sz w:val="24"/>
        </w:rPr>
      </w:pPr>
    </w:p>
    <w:p w:rsidR="00B77F1A" w:rsidRDefault="006D4140" w:rsidP="00002992">
      <w:pPr>
        <w:ind w:left="431" w:right="570"/>
        <w:jc w:val="center"/>
        <w:rPr>
          <w:b/>
          <w:color w:val="000000" w:themeColor="text1"/>
          <w:sz w:val="28"/>
          <w:szCs w:val="28"/>
        </w:rPr>
      </w:pPr>
      <w:r w:rsidRPr="00E4314F">
        <w:rPr>
          <w:b/>
          <w:sz w:val="28"/>
          <w:szCs w:val="28"/>
        </w:rPr>
        <w:t>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порядке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установления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стоимости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и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перечня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услуг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по</w:t>
      </w:r>
      <w:r w:rsidR="005F18FC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>присоединению объектов дорожного сервиса к автомобильным дорогам общего</w:t>
      </w:r>
      <w:r w:rsidR="00002992">
        <w:rPr>
          <w:b/>
          <w:sz w:val="28"/>
          <w:szCs w:val="28"/>
        </w:rPr>
        <w:t xml:space="preserve"> </w:t>
      </w:r>
      <w:r w:rsidRPr="00E4314F">
        <w:rPr>
          <w:b/>
          <w:sz w:val="28"/>
          <w:szCs w:val="28"/>
        </w:rPr>
        <w:t xml:space="preserve">пользования местного значения </w:t>
      </w:r>
      <w:r w:rsidR="00002992">
        <w:rPr>
          <w:b/>
          <w:sz w:val="28"/>
          <w:szCs w:val="28"/>
        </w:rPr>
        <w:t>в границах населенных пунктов</w:t>
      </w:r>
      <w:r w:rsidRPr="00E4314F">
        <w:rPr>
          <w:b/>
          <w:sz w:val="28"/>
          <w:szCs w:val="28"/>
        </w:rPr>
        <w:t xml:space="preserve"> </w:t>
      </w:r>
      <w:r w:rsidR="00002992">
        <w:rPr>
          <w:b/>
          <w:color w:val="000000" w:themeColor="text1"/>
          <w:sz w:val="28"/>
          <w:szCs w:val="28"/>
        </w:rPr>
        <w:t xml:space="preserve">Журавского </w:t>
      </w:r>
      <w:r w:rsidR="00E4314F" w:rsidRPr="00E4314F">
        <w:rPr>
          <w:b/>
          <w:color w:val="000000" w:themeColor="text1"/>
          <w:sz w:val="28"/>
          <w:szCs w:val="28"/>
        </w:rPr>
        <w:t>сельского поселения Кореновского района</w:t>
      </w:r>
    </w:p>
    <w:p w:rsidR="00E67653" w:rsidRDefault="00E67653" w:rsidP="00E67653">
      <w:pPr>
        <w:ind w:left="947" w:right="1086"/>
        <w:jc w:val="center"/>
        <w:rPr>
          <w:b/>
        </w:rPr>
      </w:pPr>
    </w:p>
    <w:p w:rsidR="00B77F1A" w:rsidRPr="00E4314F" w:rsidRDefault="006D4140" w:rsidP="00002992">
      <w:pPr>
        <w:pStyle w:val="a3"/>
        <w:spacing w:line="322" w:lineRule="exact"/>
        <w:ind w:left="0" w:firstLine="709"/>
      </w:pPr>
      <w:r w:rsidRPr="00E4314F">
        <w:t>В</w:t>
      </w:r>
      <w:r w:rsidR="00002992">
        <w:t xml:space="preserve"> </w:t>
      </w:r>
      <w:r w:rsidRPr="00E4314F">
        <w:t>соответствии</w:t>
      </w:r>
      <w:r w:rsidR="00002992">
        <w:t xml:space="preserve"> </w:t>
      </w:r>
      <w:r w:rsidRPr="00E4314F">
        <w:t>с</w:t>
      </w:r>
      <w:r w:rsidR="00002992">
        <w:t xml:space="preserve"> </w:t>
      </w:r>
      <w:r w:rsidRPr="00E4314F">
        <w:t>Федеральным законом</w:t>
      </w:r>
      <w:r w:rsidR="00002992">
        <w:t xml:space="preserve"> </w:t>
      </w:r>
      <w:r w:rsidRPr="00E4314F">
        <w:t>от 6</w:t>
      </w:r>
      <w:r w:rsidR="00002992">
        <w:t xml:space="preserve"> </w:t>
      </w:r>
      <w:r w:rsidRPr="00E4314F">
        <w:t>октября</w:t>
      </w:r>
      <w:r w:rsidR="00002992">
        <w:t xml:space="preserve"> </w:t>
      </w:r>
      <w:r w:rsidRPr="00E4314F">
        <w:t>2003</w:t>
      </w:r>
      <w:r w:rsidR="00002992">
        <w:t xml:space="preserve"> </w:t>
      </w:r>
      <w:r w:rsidRPr="00E4314F">
        <w:t>года</w:t>
      </w:r>
      <w:r w:rsidR="00002992">
        <w:t xml:space="preserve"> </w:t>
      </w:r>
      <w:r w:rsidRPr="00E4314F">
        <w:t>№131-</w:t>
      </w:r>
      <w:r w:rsidRPr="00E4314F">
        <w:rPr>
          <w:spacing w:val="-5"/>
        </w:rPr>
        <w:t>ФЗ</w:t>
      </w:r>
      <w:r w:rsidR="00002992">
        <w:rPr>
          <w:spacing w:val="-5"/>
        </w:rPr>
        <w:t xml:space="preserve"> </w:t>
      </w:r>
      <w:r w:rsidRPr="00E4314F">
        <w:t>«Об общих принципах организации местного самоуправления в Российской Федерации»,</w:t>
      </w:r>
      <w:r w:rsidR="00002992">
        <w:t xml:space="preserve"> </w:t>
      </w:r>
      <w:r w:rsidRPr="00E4314F">
        <w:t>статьями</w:t>
      </w:r>
      <w:r w:rsidR="00002992">
        <w:t xml:space="preserve"> </w:t>
      </w:r>
      <w:r w:rsidRPr="00E4314F">
        <w:t>13</w:t>
      </w:r>
      <w:r w:rsidR="00002992">
        <w:t xml:space="preserve"> </w:t>
      </w:r>
      <w:r w:rsidRPr="00E4314F">
        <w:t>и</w:t>
      </w:r>
      <w:r w:rsidR="00002992">
        <w:t xml:space="preserve"> </w:t>
      </w:r>
      <w:r w:rsidRPr="00E4314F">
        <w:t>22</w:t>
      </w:r>
      <w:r w:rsidR="00002992">
        <w:t xml:space="preserve"> </w:t>
      </w:r>
      <w:r w:rsidRPr="00E4314F">
        <w:t>Федерального</w:t>
      </w:r>
      <w:r w:rsidR="00002992">
        <w:t xml:space="preserve"> </w:t>
      </w:r>
      <w:r w:rsidRPr="00E4314F">
        <w:t>закона</w:t>
      </w:r>
      <w:r w:rsidR="00002992">
        <w:t xml:space="preserve"> </w:t>
      </w:r>
      <w:r w:rsidRPr="00E4314F">
        <w:t>от</w:t>
      </w:r>
      <w:r w:rsidR="00002992">
        <w:t xml:space="preserve"> </w:t>
      </w:r>
      <w:r w:rsidRPr="00E4314F">
        <w:t>8</w:t>
      </w:r>
      <w:r w:rsidR="00002992">
        <w:t xml:space="preserve"> </w:t>
      </w:r>
      <w:r w:rsidRPr="00E4314F">
        <w:t>ноября</w:t>
      </w:r>
      <w:r w:rsidR="00002992">
        <w:t xml:space="preserve"> </w:t>
      </w:r>
      <w:r w:rsidRPr="00E4314F">
        <w:t>2007</w:t>
      </w:r>
      <w:r w:rsidR="00002992">
        <w:t xml:space="preserve"> </w:t>
      </w:r>
      <w:r w:rsidRPr="00E4314F">
        <w:t>года</w:t>
      </w:r>
      <w:r w:rsidR="00002992">
        <w:t xml:space="preserve">                             </w:t>
      </w:r>
      <w:r w:rsidRPr="00E4314F">
        <w:t>№</w:t>
      </w:r>
      <w:r w:rsidR="00002992">
        <w:t xml:space="preserve"> 257-</w:t>
      </w:r>
      <w:r w:rsidRPr="00E4314F"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002992">
        <w:rPr>
          <w:color w:val="000000" w:themeColor="text1"/>
        </w:rPr>
        <w:t xml:space="preserve">Журавского </w:t>
      </w:r>
      <w:r w:rsidR="00E4314F" w:rsidRPr="00E4314F">
        <w:rPr>
          <w:color w:val="000000" w:themeColor="text1"/>
        </w:rPr>
        <w:t>сельского поселения Кореновского района</w:t>
      </w:r>
      <w:r w:rsidRPr="00E4314F">
        <w:t xml:space="preserve">, </w:t>
      </w:r>
      <w:r w:rsidR="00E4314F" w:rsidRPr="00E4314F">
        <w:rPr>
          <w:color w:val="000000" w:themeColor="text1"/>
        </w:rPr>
        <w:t xml:space="preserve">администрация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 w:rsidR="00002992">
        <w:rPr>
          <w:rStyle w:val="FontStyle24"/>
          <w:b w:val="0"/>
          <w:bCs/>
          <w:color w:val="000000" w:themeColor="text1"/>
          <w:sz w:val="28"/>
        </w:rPr>
        <w:t xml:space="preserve"> </w:t>
      </w:r>
      <w:r w:rsidR="00E4314F" w:rsidRPr="00E4314F">
        <w:rPr>
          <w:color w:val="000000" w:themeColor="text1"/>
        </w:rPr>
        <w:t>п о с т а н о в л я е т:</w:t>
      </w:r>
    </w:p>
    <w:p w:rsidR="00B77F1A" w:rsidRPr="00002992" w:rsidRDefault="00002992" w:rsidP="00002992">
      <w:pPr>
        <w:tabs>
          <w:tab w:val="left" w:pos="1222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D4140" w:rsidRPr="00002992">
        <w:rPr>
          <w:sz w:val="28"/>
        </w:rPr>
        <w:t xml:space="preserve">Утвердить перечень услуг по присоединению объектов дорожного </w:t>
      </w:r>
      <w:r w:rsidRPr="00002992">
        <w:rPr>
          <w:sz w:val="28"/>
        </w:rPr>
        <w:t>с</w:t>
      </w:r>
      <w:r w:rsidR="006D4140" w:rsidRPr="00002992">
        <w:rPr>
          <w:sz w:val="28"/>
        </w:rPr>
        <w:t xml:space="preserve">ервиса к автомобильным дорогам общего пользования местного значения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6D4140" w:rsidRPr="00002992">
        <w:rPr>
          <w:sz w:val="28"/>
        </w:rPr>
        <w:t>, согласно приложению № 1.</w:t>
      </w:r>
    </w:p>
    <w:p w:rsidR="00B77F1A" w:rsidRPr="00002992" w:rsidRDefault="00002992" w:rsidP="00002992">
      <w:pPr>
        <w:tabs>
          <w:tab w:val="left" w:pos="1159"/>
        </w:tabs>
        <w:ind w:right="3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D4140" w:rsidRPr="00002992">
        <w:rPr>
          <w:sz w:val="28"/>
        </w:rPr>
        <w:t>Утвердить Порядок установления стоимости услуг по присоединению объектов дорожного сервиса к автомобильным дорогам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общего пользования местного значения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6D4140" w:rsidRPr="00002992">
        <w:rPr>
          <w:sz w:val="28"/>
        </w:rPr>
        <w:t>, согласно приложению № 2.</w:t>
      </w:r>
    </w:p>
    <w:p w:rsidR="00B77F1A" w:rsidRPr="00002992" w:rsidRDefault="00002992" w:rsidP="00002992">
      <w:pPr>
        <w:tabs>
          <w:tab w:val="left" w:pos="1117"/>
        </w:tabs>
        <w:ind w:right="3"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6D4140" w:rsidRPr="00002992">
        <w:rPr>
          <w:sz w:val="28"/>
        </w:rPr>
        <w:t>Утвердить</w:t>
      </w:r>
      <w:r>
        <w:rPr>
          <w:sz w:val="28"/>
        </w:rPr>
        <w:t xml:space="preserve"> </w:t>
      </w:r>
      <w:r w:rsidR="006D4140" w:rsidRPr="00002992">
        <w:rPr>
          <w:sz w:val="28"/>
        </w:rPr>
        <w:t>форму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договора</w:t>
      </w:r>
      <w:r>
        <w:rPr>
          <w:sz w:val="28"/>
        </w:rPr>
        <w:t xml:space="preserve"> </w:t>
      </w:r>
      <w:r w:rsidR="006D4140" w:rsidRPr="00002992">
        <w:rPr>
          <w:sz w:val="28"/>
        </w:rPr>
        <w:t>о</w:t>
      </w:r>
      <w:r w:rsidR="00315746">
        <w:rPr>
          <w:sz w:val="28"/>
        </w:rPr>
        <w:t xml:space="preserve"> </w:t>
      </w:r>
      <w:r w:rsidR="006D4140" w:rsidRPr="00002992">
        <w:rPr>
          <w:sz w:val="28"/>
        </w:rPr>
        <w:t>присоединении</w:t>
      </w:r>
      <w:r>
        <w:rPr>
          <w:sz w:val="28"/>
        </w:rPr>
        <w:t xml:space="preserve"> </w:t>
      </w:r>
      <w:r w:rsidR="006D4140" w:rsidRPr="00002992">
        <w:rPr>
          <w:sz w:val="28"/>
        </w:rPr>
        <w:t>объекта</w:t>
      </w:r>
      <w:r>
        <w:rPr>
          <w:sz w:val="28"/>
        </w:rPr>
        <w:t xml:space="preserve"> </w:t>
      </w:r>
      <w:r w:rsidR="006D4140" w:rsidRPr="00002992">
        <w:rPr>
          <w:sz w:val="28"/>
        </w:rPr>
        <w:t>дорожного</w:t>
      </w:r>
      <w:r>
        <w:rPr>
          <w:sz w:val="28"/>
        </w:rPr>
        <w:t xml:space="preserve"> </w:t>
      </w:r>
      <w:r w:rsidR="006D4140" w:rsidRPr="00002992">
        <w:rPr>
          <w:sz w:val="28"/>
        </w:rPr>
        <w:t xml:space="preserve">сервиса к автомобильным дорогам общего пользования </w:t>
      </w:r>
      <w:r w:rsidRPr="00002992">
        <w:rPr>
          <w:sz w:val="28"/>
        </w:rPr>
        <w:t>в границах населенных пунктов</w:t>
      </w:r>
      <w:r w:rsidR="006D4140" w:rsidRPr="00002992">
        <w:rPr>
          <w:sz w:val="28"/>
        </w:rPr>
        <w:t xml:space="preserve"> </w:t>
      </w:r>
      <w:r w:rsidRP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002992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D56552" w:rsidRPr="00002992">
        <w:rPr>
          <w:rStyle w:val="FontStyle24"/>
          <w:b w:val="0"/>
          <w:bCs/>
          <w:color w:val="000000" w:themeColor="text1"/>
          <w:sz w:val="28"/>
          <w:szCs w:val="28"/>
        </w:rPr>
        <w:t>,</w:t>
      </w:r>
      <w:r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 w:rsidR="00D56552" w:rsidRPr="00002992">
        <w:rPr>
          <w:sz w:val="28"/>
        </w:rPr>
        <w:t xml:space="preserve">согласно приложению </w:t>
      </w:r>
      <w:r w:rsidR="006D4140" w:rsidRPr="00002992">
        <w:rPr>
          <w:sz w:val="28"/>
          <w:szCs w:val="28"/>
        </w:rPr>
        <w:t>№ 3.</w:t>
      </w:r>
    </w:p>
    <w:p w:rsidR="00E4314F" w:rsidRPr="00002992" w:rsidRDefault="00002992" w:rsidP="0000299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E4314F" w:rsidRPr="00002992">
        <w:rPr>
          <w:color w:val="000000" w:themeColor="text1"/>
          <w:sz w:val="28"/>
          <w:szCs w:val="28"/>
        </w:rPr>
        <w:t xml:space="preserve">Общему отделу администрации </w:t>
      </w:r>
      <w:r w:rsidRPr="00002992">
        <w:rPr>
          <w:color w:val="000000" w:themeColor="text1"/>
          <w:sz w:val="28"/>
          <w:szCs w:val="28"/>
        </w:rPr>
        <w:t>Журавского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Кореновского района (</w:t>
      </w:r>
      <w:proofErr w:type="spellStart"/>
      <w:r w:rsidRPr="00002992">
        <w:rPr>
          <w:color w:val="000000" w:themeColor="text1"/>
          <w:sz w:val="28"/>
          <w:szCs w:val="28"/>
        </w:rPr>
        <w:t>Шапошник</w:t>
      </w:r>
      <w:proofErr w:type="spellEnd"/>
      <w:r w:rsidR="00E4314F" w:rsidRPr="00002992">
        <w:rPr>
          <w:color w:val="000000" w:themeColor="text1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Pr="00002992">
        <w:rPr>
          <w:color w:val="000000" w:themeColor="text1"/>
          <w:sz w:val="28"/>
          <w:szCs w:val="28"/>
        </w:rPr>
        <w:t>Журавского</w:t>
      </w:r>
      <w:r w:rsidR="00E4314F" w:rsidRPr="00002992">
        <w:rPr>
          <w:color w:val="000000" w:themeColor="text1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E4314F" w:rsidRPr="00002992" w:rsidRDefault="00E4314F" w:rsidP="00002992">
      <w:pPr>
        <w:ind w:firstLine="709"/>
        <w:jc w:val="both"/>
        <w:rPr>
          <w:color w:val="000000" w:themeColor="text1"/>
          <w:sz w:val="28"/>
          <w:szCs w:val="28"/>
        </w:rPr>
      </w:pPr>
      <w:r w:rsidRPr="00002992"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E4314F" w:rsidRPr="00E4314F" w:rsidRDefault="00E4314F" w:rsidP="00E4314F">
      <w:pPr>
        <w:pStyle w:val="a5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E4314F" w:rsidRPr="00E4314F" w:rsidRDefault="00E4314F" w:rsidP="00E4314F">
      <w:pPr>
        <w:spacing w:line="322" w:lineRule="exact"/>
        <w:ind w:left="-231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  <w:r w:rsidR="00002992">
        <w:rPr>
          <w:color w:val="000000" w:themeColor="text1"/>
          <w:sz w:val="28"/>
          <w:szCs w:val="28"/>
        </w:rPr>
        <w:t xml:space="preserve"> Журавского </w:t>
      </w:r>
      <w:r w:rsidRPr="00E4314F">
        <w:rPr>
          <w:color w:val="000000" w:themeColor="text1"/>
          <w:spacing w:val="-2"/>
          <w:sz w:val="28"/>
          <w:szCs w:val="28"/>
        </w:rPr>
        <w:t>сельского</w:t>
      </w:r>
    </w:p>
    <w:p w:rsidR="00E4314F" w:rsidRPr="00E4314F" w:rsidRDefault="00002992" w:rsidP="00E4314F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E4314F" w:rsidRPr="00E4314F">
        <w:rPr>
          <w:color w:val="000000" w:themeColor="text1"/>
          <w:sz w:val="28"/>
          <w:szCs w:val="28"/>
        </w:rPr>
        <w:t>оселения</w:t>
      </w:r>
      <w:r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z w:val="28"/>
          <w:szCs w:val="28"/>
        </w:rPr>
        <w:t xml:space="preserve"> </w:t>
      </w:r>
      <w:r w:rsidR="00E4314F" w:rsidRPr="00E4314F">
        <w:rPr>
          <w:color w:val="000000" w:themeColor="text1"/>
          <w:spacing w:val="-2"/>
          <w:sz w:val="28"/>
          <w:szCs w:val="28"/>
        </w:rPr>
        <w:t>района</w:t>
      </w:r>
      <w:r>
        <w:rPr>
          <w:color w:val="000000" w:themeColor="text1"/>
          <w:spacing w:val="-2"/>
          <w:sz w:val="28"/>
          <w:szCs w:val="28"/>
        </w:rPr>
        <w:t xml:space="preserve">                                                           Г</w:t>
      </w:r>
      <w:r>
        <w:rPr>
          <w:color w:val="000000" w:themeColor="text1"/>
          <w:sz w:val="28"/>
          <w:szCs w:val="28"/>
        </w:rPr>
        <w:t>.Н. Андреева</w:t>
      </w:r>
    </w:p>
    <w:p w:rsidR="00B77F1A" w:rsidRDefault="00B77F1A" w:rsidP="00E4314F">
      <w:pPr>
        <w:pStyle w:val="a3"/>
        <w:spacing w:line="321" w:lineRule="exact"/>
        <w:ind w:left="0"/>
        <w:jc w:val="left"/>
        <w:sectPr w:rsidR="00B77F1A" w:rsidSect="00002992">
          <w:type w:val="continuous"/>
          <w:pgSz w:w="11910" w:h="16840"/>
          <w:pgMar w:top="397" w:right="567" w:bottom="567" w:left="1701" w:header="720" w:footer="720" w:gutter="0"/>
          <w:cols w:space="720"/>
        </w:sectPr>
      </w:pPr>
    </w:p>
    <w:p w:rsidR="00B77F1A" w:rsidRDefault="006D4140" w:rsidP="00315746">
      <w:pPr>
        <w:pStyle w:val="a3"/>
        <w:spacing w:before="67"/>
        <w:ind w:left="5103"/>
        <w:jc w:val="center"/>
      </w:pPr>
      <w:r>
        <w:lastRenderedPageBreak/>
        <w:t>ПРИЛОЖЕНИЕ</w:t>
      </w:r>
      <w:r w:rsidR="00315746">
        <w:t xml:space="preserve"> </w:t>
      </w:r>
      <w:r>
        <w:t>№</w:t>
      </w:r>
      <w:r w:rsidR="00315746">
        <w:t xml:space="preserve"> </w:t>
      </w:r>
      <w:r>
        <w:rPr>
          <w:spacing w:val="-10"/>
        </w:rPr>
        <w:t>1</w:t>
      </w:r>
    </w:p>
    <w:p w:rsidR="00B77F1A" w:rsidRDefault="00B77F1A" w:rsidP="00315746">
      <w:pPr>
        <w:pStyle w:val="a3"/>
        <w:spacing w:before="2"/>
        <w:ind w:left="5103"/>
        <w:jc w:val="center"/>
      </w:pPr>
    </w:p>
    <w:p w:rsidR="00B77F1A" w:rsidRDefault="00315746" w:rsidP="00315746">
      <w:pPr>
        <w:pStyle w:val="a3"/>
        <w:spacing w:line="322" w:lineRule="exact"/>
        <w:ind w:left="5103"/>
        <w:jc w:val="center"/>
      </w:pPr>
      <w:r>
        <w:rPr>
          <w:spacing w:val="-2"/>
        </w:rPr>
        <w:t>УТВЕРЖДЕН</w:t>
      </w:r>
    </w:p>
    <w:p w:rsidR="00D56552" w:rsidRDefault="00002992" w:rsidP="00315746">
      <w:pPr>
        <w:pStyle w:val="a3"/>
        <w:ind w:left="5103" w:right="278"/>
        <w:jc w:val="center"/>
        <w:rPr>
          <w:b/>
          <w:color w:val="000000" w:themeColor="text1"/>
        </w:rPr>
      </w:pPr>
      <w:r>
        <w:t xml:space="preserve">постановлением </w:t>
      </w:r>
      <w:r w:rsidR="006D4140">
        <w:t xml:space="preserve">администрации </w:t>
      </w:r>
      <w:r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</w:p>
    <w:p w:rsidR="00B77F1A" w:rsidRDefault="00315746" w:rsidP="00315746">
      <w:pPr>
        <w:pStyle w:val="a3"/>
        <w:ind w:left="5103" w:right="278"/>
        <w:jc w:val="center"/>
      </w:pPr>
      <w:r>
        <w:t xml:space="preserve">от </w:t>
      </w:r>
      <w:r w:rsidR="006D4140">
        <w:t xml:space="preserve">№ 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 w:rsidP="00315746">
      <w:pPr>
        <w:pStyle w:val="1"/>
        <w:ind w:right="3"/>
        <w:rPr>
          <w:b w:val="0"/>
        </w:rPr>
      </w:pPr>
      <w:r w:rsidRPr="00315746">
        <w:rPr>
          <w:b w:val="0"/>
          <w:spacing w:val="-2"/>
        </w:rPr>
        <w:t>ПЕРЕЧЕНЬ</w:t>
      </w:r>
    </w:p>
    <w:p w:rsidR="00315746" w:rsidRDefault="00315746" w:rsidP="00315746">
      <w:pPr>
        <w:ind w:left="-1" w:right="3"/>
        <w:jc w:val="center"/>
        <w:rPr>
          <w:sz w:val="28"/>
        </w:rPr>
      </w:pPr>
      <w:r w:rsidRPr="00315746">
        <w:rPr>
          <w:sz w:val="28"/>
        </w:rPr>
        <w:t>У</w:t>
      </w:r>
      <w:r w:rsidR="006D4140" w:rsidRPr="00315746">
        <w:rPr>
          <w:sz w:val="28"/>
        </w:rPr>
        <w:t>слуг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по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присоединению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объектов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дорожного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 xml:space="preserve">сервиса к </w:t>
      </w:r>
    </w:p>
    <w:p w:rsidR="00B77F1A" w:rsidRPr="00315746" w:rsidRDefault="006D4140" w:rsidP="00315746">
      <w:pPr>
        <w:ind w:left="-1" w:right="3"/>
        <w:jc w:val="center"/>
        <w:rPr>
          <w:sz w:val="28"/>
        </w:rPr>
      </w:pPr>
      <w:r w:rsidRPr="00315746">
        <w:rPr>
          <w:sz w:val="28"/>
        </w:rPr>
        <w:t>автомобильным дорогам общего пользования</w:t>
      </w:r>
    </w:p>
    <w:p w:rsidR="00315746" w:rsidRPr="00315746" w:rsidRDefault="00315746" w:rsidP="00315746">
      <w:pPr>
        <w:spacing w:line="242" w:lineRule="auto"/>
        <w:ind w:left="-1" w:right="3"/>
        <w:jc w:val="center"/>
        <w:rPr>
          <w:sz w:val="28"/>
        </w:rPr>
      </w:pPr>
      <w:r w:rsidRPr="00315746">
        <w:rPr>
          <w:sz w:val="28"/>
        </w:rPr>
        <w:t>м</w:t>
      </w:r>
      <w:r w:rsidR="006D4140" w:rsidRPr="00315746">
        <w:rPr>
          <w:sz w:val="28"/>
        </w:rPr>
        <w:t>естного</w:t>
      </w:r>
      <w:r w:rsidRPr="00315746">
        <w:rPr>
          <w:sz w:val="28"/>
        </w:rPr>
        <w:t xml:space="preserve"> </w:t>
      </w:r>
      <w:r w:rsidR="006D4140" w:rsidRPr="00315746">
        <w:rPr>
          <w:sz w:val="28"/>
        </w:rPr>
        <w:t>значения</w:t>
      </w:r>
      <w:r w:rsidRPr="00315746">
        <w:rPr>
          <w:sz w:val="28"/>
        </w:rPr>
        <w:t xml:space="preserve"> в границах населенных пунктов </w:t>
      </w:r>
    </w:p>
    <w:p w:rsidR="00B77F1A" w:rsidRPr="00315746" w:rsidRDefault="00002992" w:rsidP="00315746">
      <w:pPr>
        <w:spacing w:line="242" w:lineRule="auto"/>
        <w:ind w:left="-1" w:right="3"/>
        <w:jc w:val="center"/>
        <w:rPr>
          <w:sz w:val="28"/>
        </w:rPr>
      </w:pPr>
      <w:r w:rsidRPr="00315746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</w:p>
    <w:p w:rsidR="00B77F1A" w:rsidRDefault="00B77F1A">
      <w:pPr>
        <w:pStyle w:val="a3"/>
        <w:spacing w:before="311"/>
        <w:ind w:left="0"/>
        <w:jc w:val="left"/>
        <w:rPr>
          <w:b/>
        </w:rPr>
      </w:pP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448"/>
        </w:tabs>
        <w:ind w:left="0" w:right="280" w:firstLine="709"/>
        <w:jc w:val="both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>оказываются следующие услуги: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089"/>
        </w:tabs>
        <w:ind w:left="0" w:right="281" w:firstLine="709"/>
        <w:rPr>
          <w:sz w:val="28"/>
        </w:rPr>
      </w:pPr>
      <w:r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101"/>
        </w:tabs>
        <w:ind w:left="0" w:right="282" w:firstLine="709"/>
        <w:rPr>
          <w:sz w:val="28"/>
        </w:rPr>
      </w:pPr>
      <w:r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135"/>
        </w:tabs>
        <w:ind w:left="0" w:right="288" w:firstLine="709"/>
        <w:rPr>
          <w:sz w:val="28"/>
        </w:rPr>
      </w:pPr>
      <w:r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>
        <w:rPr>
          <w:spacing w:val="-2"/>
          <w:sz w:val="28"/>
        </w:rPr>
        <w:t>реконструкции;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013"/>
        </w:tabs>
        <w:ind w:left="0" w:firstLine="709"/>
        <w:rPr>
          <w:sz w:val="28"/>
        </w:rPr>
      </w:pPr>
      <w:r>
        <w:rPr>
          <w:sz w:val="28"/>
        </w:rPr>
        <w:t>согласование</w:t>
      </w:r>
      <w:r w:rsidR="00315746">
        <w:rPr>
          <w:sz w:val="28"/>
        </w:rPr>
        <w:t xml:space="preserve"> </w:t>
      </w:r>
      <w:r>
        <w:rPr>
          <w:sz w:val="28"/>
        </w:rPr>
        <w:t>технических</w:t>
      </w:r>
      <w:r w:rsidR="00315746">
        <w:rPr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013"/>
        </w:tabs>
        <w:ind w:left="0" w:firstLine="709"/>
        <w:rPr>
          <w:sz w:val="28"/>
        </w:rPr>
      </w:pPr>
      <w:r>
        <w:rPr>
          <w:sz w:val="28"/>
        </w:rPr>
        <w:t>согласование</w:t>
      </w:r>
      <w:r w:rsidR="00315746">
        <w:rPr>
          <w:sz w:val="28"/>
        </w:rPr>
        <w:t xml:space="preserve"> </w:t>
      </w:r>
      <w:r>
        <w:rPr>
          <w:sz w:val="28"/>
        </w:rPr>
        <w:t>схемы</w:t>
      </w:r>
      <w:r w:rsidR="00315746">
        <w:rPr>
          <w:sz w:val="28"/>
        </w:rPr>
        <w:t xml:space="preserve"> </w:t>
      </w:r>
      <w:r>
        <w:rPr>
          <w:sz w:val="28"/>
        </w:rPr>
        <w:t>расположения</w:t>
      </w:r>
      <w:r w:rsidR="00315746">
        <w:rPr>
          <w:sz w:val="28"/>
        </w:rPr>
        <w:t xml:space="preserve"> </w:t>
      </w:r>
      <w:r>
        <w:rPr>
          <w:sz w:val="28"/>
        </w:rPr>
        <w:t>земельного</w:t>
      </w:r>
      <w:r w:rsidR="00315746">
        <w:rPr>
          <w:sz w:val="28"/>
        </w:rPr>
        <w:t xml:space="preserve"> </w:t>
      </w:r>
      <w:r>
        <w:rPr>
          <w:spacing w:val="-2"/>
          <w:sz w:val="28"/>
        </w:rPr>
        <w:t>участка;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left="0" w:right="287" w:firstLine="709"/>
        <w:jc w:val="left"/>
        <w:rPr>
          <w:sz w:val="28"/>
        </w:rPr>
      </w:pPr>
      <w:r>
        <w:rPr>
          <w:spacing w:val="-2"/>
          <w:sz w:val="28"/>
        </w:rPr>
        <w:t>согласование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2"/>
          <w:sz w:val="28"/>
        </w:rPr>
        <w:t xml:space="preserve">объектов </w:t>
      </w:r>
      <w:r>
        <w:rPr>
          <w:sz w:val="28"/>
        </w:rPr>
        <w:t>дорожного сервиса, присоединяемых к автомобильным дорогам;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113"/>
        </w:tabs>
        <w:ind w:left="0" w:right="284" w:firstLine="709"/>
        <w:rPr>
          <w:sz w:val="28"/>
        </w:rPr>
      </w:pPr>
      <w:r>
        <w:rPr>
          <w:sz w:val="28"/>
        </w:rPr>
        <w:t>внесение</w:t>
      </w:r>
      <w:r w:rsidR="00315746">
        <w:rPr>
          <w:sz w:val="28"/>
        </w:rPr>
        <w:t xml:space="preserve"> </w:t>
      </w:r>
      <w:r>
        <w:rPr>
          <w:sz w:val="28"/>
        </w:rPr>
        <w:t>изменений</w:t>
      </w:r>
      <w:r w:rsidR="00315746">
        <w:rPr>
          <w:sz w:val="28"/>
        </w:rPr>
        <w:t xml:space="preserve"> </w:t>
      </w:r>
      <w:r>
        <w:rPr>
          <w:sz w:val="28"/>
        </w:rPr>
        <w:t>в</w:t>
      </w:r>
      <w:r w:rsidR="00315746">
        <w:rPr>
          <w:sz w:val="28"/>
        </w:rPr>
        <w:t xml:space="preserve"> </w:t>
      </w:r>
      <w:r>
        <w:rPr>
          <w:sz w:val="28"/>
        </w:rPr>
        <w:t>паспорт</w:t>
      </w:r>
      <w:r w:rsidR="00315746">
        <w:rPr>
          <w:sz w:val="28"/>
        </w:rPr>
        <w:t xml:space="preserve"> </w:t>
      </w:r>
      <w:r>
        <w:rPr>
          <w:sz w:val="28"/>
        </w:rPr>
        <w:t>автомобильной</w:t>
      </w:r>
      <w:r w:rsidR="00315746">
        <w:rPr>
          <w:sz w:val="28"/>
        </w:rPr>
        <w:t xml:space="preserve"> </w:t>
      </w:r>
      <w:r>
        <w:rPr>
          <w:sz w:val="28"/>
        </w:rPr>
        <w:t>дороги,</w:t>
      </w:r>
      <w:r w:rsidR="00315746">
        <w:rPr>
          <w:sz w:val="28"/>
        </w:rPr>
        <w:t xml:space="preserve"> </w:t>
      </w:r>
      <w:r>
        <w:rPr>
          <w:sz w:val="28"/>
        </w:rPr>
        <w:t>дислокацию</w:t>
      </w:r>
      <w:r w:rsidR="00315746">
        <w:rPr>
          <w:sz w:val="28"/>
        </w:rPr>
        <w:t xml:space="preserve"> </w:t>
      </w:r>
      <w:r>
        <w:rPr>
          <w:sz w:val="28"/>
        </w:rPr>
        <w:t>дорожных знаков и дорожной разметки;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127"/>
        </w:tabs>
        <w:ind w:left="0" w:right="284" w:firstLine="709"/>
        <w:rPr>
          <w:sz w:val="28"/>
        </w:rPr>
      </w:pPr>
      <w:r>
        <w:rPr>
          <w:sz w:val="28"/>
        </w:rPr>
        <w:t>выдача</w:t>
      </w:r>
      <w:r w:rsidR="00315746">
        <w:rPr>
          <w:sz w:val="28"/>
        </w:rPr>
        <w:t xml:space="preserve"> </w:t>
      </w:r>
      <w:r>
        <w:rPr>
          <w:sz w:val="28"/>
        </w:rPr>
        <w:t>согласия</w:t>
      </w:r>
      <w:r w:rsidR="00315746">
        <w:rPr>
          <w:sz w:val="28"/>
        </w:rPr>
        <w:t xml:space="preserve"> </w:t>
      </w:r>
      <w:r>
        <w:rPr>
          <w:sz w:val="28"/>
        </w:rPr>
        <w:t>на</w:t>
      </w:r>
      <w:r w:rsidR="00315746">
        <w:rPr>
          <w:sz w:val="28"/>
        </w:rPr>
        <w:t xml:space="preserve"> </w:t>
      </w:r>
      <w:r>
        <w:rPr>
          <w:sz w:val="28"/>
        </w:rPr>
        <w:t>производство</w:t>
      </w:r>
      <w:r w:rsidR="00315746">
        <w:rPr>
          <w:sz w:val="28"/>
        </w:rPr>
        <w:t xml:space="preserve"> </w:t>
      </w:r>
      <w:r>
        <w:rPr>
          <w:sz w:val="28"/>
        </w:rPr>
        <w:t>работ</w:t>
      </w:r>
      <w:r w:rsidR="00315746">
        <w:rPr>
          <w:sz w:val="28"/>
        </w:rPr>
        <w:t xml:space="preserve"> </w:t>
      </w:r>
      <w:r>
        <w:rPr>
          <w:sz w:val="28"/>
        </w:rPr>
        <w:t>по</w:t>
      </w:r>
      <w:r w:rsidR="00315746">
        <w:rPr>
          <w:sz w:val="28"/>
        </w:rPr>
        <w:t xml:space="preserve"> </w:t>
      </w:r>
      <w:r>
        <w:rPr>
          <w:sz w:val="28"/>
        </w:rPr>
        <w:t>размещению</w:t>
      </w:r>
      <w:r w:rsidR="00315746">
        <w:rPr>
          <w:sz w:val="28"/>
        </w:rPr>
        <w:t xml:space="preserve"> </w:t>
      </w:r>
      <w:r>
        <w:rPr>
          <w:sz w:val="28"/>
        </w:rPr>
        <w:t>объектов дорожного сервиса;</w:t>
      </w:r>
    </w:p>
    <w:p w:rsidR="00B77F1A" w:rsidRDefault="006D4140" w:rsidP="00315746">
      <w:pPr>
        <w:pStyle w:val="a5"/>
        <w:numPr>
          <w:ilvl w:val="1"/>
          <w:numId w:val="3"/>
        </w:numPr>
        <w:tabs>
          <w:tab w:val="left" w:pos="1010"/>
        </w:tabs>
        <w:ind w:left="0" w:right="285" w:firstLine="709"/>
        <w:rPr>
          <w:sz w:val="28"/>
        </w:rPr>
      </w:pPr>
      <w:r>
        <w:rPr>
          <w:sz w:val="28"/>
        </w:rPr>
        <w:t>выполнение</w:t>
      </w:r>
      <w:r w:rsidR="00315746">
        <w:rPr>
          <w:sz w:val="28"/>
        </w:rPr>
        <w:t xml:space="preserve"> </w:t>
      </w:r>
      <w:r>
        <w:rPr>
          <w:sz w:val="28"/>
        </w:rPr>
        <w:t>работ</w:t>
      </w:r>
      <w:r w:rsidR="00315746">
        <w:rPr>
          <w:sz w:val="28"/>
        </w:rPr>
        <w:t xml:space="preserve"> </w:t>
      </w:r>
      <w:r>
        <w:rPr>
          <w:sz w:val="28"/>
        </w:rPr>
        <w:t>по</w:t>
      </w:r>
      <w:r w:rsidR="00315746">
        <w:rPr>
          <w:sz w:val="28"/>
        </w:rPr>
        <w:t xml:space="preserve"> </w:t>
      </w:r>
      <w:r>
        <w:rPr>
          <w:sz w:val="28"/>
        </w:rPr>
        <w:t>осуществлению</w:t>
      </w:r>
      <w:r w:rsidR="00315746">
        <w:rPr>
          <w:sz w:val="28"/>
        </w:rPr>
        <w:t xml:space="preserve"> </w:t>
      </w:r>
      <w:r>
        <w:rPr>
          <w:sz w:val="28"/>
        </w:rPr>
        <w:t>контроля</w:t>
      </w:r>
      <w:r w:rsidR="00315746">
        <w:rPr>
          <w:sz w:val="28"/>
        </w:rPr>
        <w:t xml:space="preserve"> </w:t>
      </w:r>
      <w:r>
        <w:rPr>
          <w:sz w:val="28"/>
        </w:rPr>
        <w:t>з</w:t>
      </w:r>
      <w:r w:rsidR="00315746">
        <w:rPr>
          <w:sz w:val="28"/>
        </w:rPr>
        <w:t xml:space="preserve"> </w:t>
      </w:r>
      <w:proofErr w:type="spellStart"/>
      <w:r>
        <w:rPr>
          <w:sz w:val="28"/>
        </w:rPr>
        <w:t>авыполнением</w:t>
      </w:r>
      <w:proofErr w:type="spellEnd"/>
      <w:r w:rsidR="00315746">
        <w:rPr>
          <w:sz w:val="28"/>
        </w:rPr>
        <w:t xml:space="preserve"> </w:t>
      </w:r>
      <w:r>
        <w:rPr>
          <w:sz w:val="28"/>
        </w:rPr>
        <w:t>работ</w:t>
      </w:r>
      <w:r w:rsidR="00315746">
        <w:rPr>
          <w:sz w:val="28"/>
        </w:rPr>
        <w:t xml:space="preserve"> </w:t>
      </w:r>
      <w:r>
        <w:rPr>
          <w:sz w:val="28"/>
        </w:rPr>
        <w:t>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55"/>
        </w:tabs>
        <w:ind w:left="0" w:right="285" w:firstLine="709"/>
        <w:jc w:val="both"/>
        <w:rPr>
          <w:sz w:val="28"/>
        </w:rPr>
      </w:pPr>
      <w:r>
        <w:rPr>
          <w:sz w:val="28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</w:p>
    <w:p w:rsidR="00B77F1A" w:rsidRDefault="00B77F1A" w:rsidP="00315746">
      <w:pPr>
        <w:pStyle w:val="a5"/>
        <w:ind w:left="0" w:firstLine="709"/>
        <w:rPr>
          <w:sz w:val="28"/>
        </w:rPr>
      </w:pPr>
    </w:p>
    <w:p w:rsidR="00315746" w:rsidRDefault="00315746" w:rsidP="00315746">
      <w:pPr>
        <w:pStyle w:val="a5"/>
        <w:ind w:left="0" w:firstLine="709"/>
        <w:rPr>
          <w:sz w:val="28"/>
        </w:rPr>
      </w:pPr>
    </w:p>
    <w:p w:rsidR="00B77F1A" w:rsidRDefault="006D4140" w:rsidP="00315746">
      <w:pPr>
        <w:pStyle w:val="a3"/>
        <w:ind w:left="0" w:right="287" w:firstLine="709"/>
      </w:pPr>
      <w:bookmarkStart w:id="0" w:name="_GoBack"/>
      <w:bookmarkEnd w:id="0"/>
      <w:r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21"/>
        </w:tabs>
        <w:ind w:left="0" w:right="276" w:firstLine="709"/>
        <w:jc w:val="both"/>
        <w:rPr>
          <w:sz w:val="28"/>
        </w:rPr>
      </w:pPr>
      <w:r>
        <w:rPr>
          <w:sz w:val="28"/>
        </w:rPr>
        <w:t>Договор</w:t>
      </w:r>
      <w:r w:rsidR="00315746">
        <w:rPr>
          <w:sz w:val="28"/>
        </w:rPr>
        <w:t xml:space="preserve"> </w:t>
      </w:r>
      <w:r>
        <w:rPr>
          <w:sz w:val="28"/>
        </w:rPr>
        <w:t>заключается</w:t>
      </w:r>
      <w:r w:rsidR="00315746">
        <w:rPr>
          <w:sz w:val="28"/>
        </w:rPr>
        <w:t xml:space="preserve"> </w:t>
      </w:r>
      <w:r>
        <w:rPr>
          <w:sz w:val="28"/>
        </w:rPr>
        <w:t>между</w:t>
      </w:r>
      <w:r w:rsidR="00315746">
        <w:rPr>
          <w:sz w:val="28"/>
        </w:rPr>
        <w:t xml:space="preserve"> </w:t>
      </w:r>
      <w:r>
        <w:rPr>
          <w:sz w:val="28"/>
        </w:rPr>
        <w:t>администрацией</w:t>
      </w:r>
      <w:r w:rsidR="00315746"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315746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77F1A" w:rsidRDefault="006D4140" w:rsidP="00315746">
      <w:pPr>
        <w:pStyle w:val="a5"/>
        <w:numPr>
          <w:ilvl w:val="0"/>
          <w:numId w:val="3"/>
        </w:numPr>
        <w:tabs>
          <w:tab w:val="left" w:pos="1133"/>
        </w:tabs>
        <w:ind w:left="0" w:right="280" w:firstLine="709"/>
        <w:jc w:val="both"/>
        <w:rPr>
          <w:sz w:val="28"/>
        </w:rPr>
      </w:pPr>
      <w:r>
        <w:rPr>
          <w:sz w:val="28"/>
        </w:rPr>
        <w:t>Застройщик</w:t>
      </w:r>
      <w:r w:rsidR="00315746">
        <w:rPr>
          <w:sz w:val="28"/>
        </w:rPr>
        <w:t xml:space="preserve"> </w:t>
      </w:r>
      <w:r>
        <w:rPr>
          <w:sz w:val="28"/>
        </w:rPr>
        <w:t>подает заявку</w:t>
      </w:r>
      <w:r w:rsidR="00315746">
        <w:rPr>
          <w:sz w:val="28"/>
        </w:rPr>
        <w:t xml:space="preserve"> </w:t>
      </w:r>
      <w:r>
        <w:rPr>
          <w:sz w:val="28"/>
        </w:rPr>
        <w:t>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56552" w:rsidRDefault="00D56552" w:rsidP="00D56552">
      <w:pPr>
        <w:pStyle w:val="a5"/>
        <w:tabs>
          <w:tab w:val="left" w:pos="1133"/>
        </w:tabs>
        <w:ind w:left="850" w:right="280" w:firstLine="0"/>
        <w:jc w:val="right"/>
        <w:rPr>
          <w:sz w:val="28"/>
        </w:rPr>
      </w:pPr>
    </w:p>
    <w:p w:rsidR="00B77F1A" w:rsidRDefault="00B77F1A">
      <w:pPr>
        <w:pStyle w:val="a3"/>
        <w:ind w:left="0"/>
        <w:jc w:val="left"/>
      </w:pPr>
    </w:p>
    <w:p w:rsidR="00315746" w:rsidRPr="00315746" w:rsidRDefault="00315746" w:rsidP="00315746">
      <w:pPr>
        <w:jc w:val="both"/>
        <w:rPr>
          <w:sz w:val="28"/>
          <w:szCs w:val="28"/>
        </w:rPr>
      </w:pPr>
      <w:r w:rsidRPr="00315746">
        <w:rPr>
          <w:sz w:val="28"/>
          <w:szCs w:val="28"/>
        </w:rPr>
        <w:t xml:space="preserve">Глава Журавского </w:t>
      </w:r>
    </w:p>
    <w:p w:rsidR="00315746" w:rsidRPr="00315746" w:rsidRDefault="00315746" w:rsidP="00315746">
      <w:pPr>
        <w:jc w:val="both"/>
        <w:rPr>
          <w:sz w:val="28"/>
          <w:szCs w:val="28"/>
        </w:rPr>
      </w:pPr>
      <w:r w:rsidRPr="00315746">
        <w:rPr>
          <w:sz w:val="28"/>
          <w:szCs w:val="28"/>
        </w:rPr>
        <w:t>сельского поселения</w:t>
      </w:r>
    </w:p>
    <w:p w:rsidR="00315746" w:rsidRDefault="00315746" w:rsidP="00315746">
      <w:pPr>
        <w:jc w:val="both"/>
        <w:rPr>
          <w:sz w:val="28"/>
          <w:szCs w:val="28"/>
        </w:rPr>
      </w:pPr>
      <w:r w:rsidRPr="00315746">
        <w:rPr>
          <w:sz w:val="28"/>
          <w:szCs w:val="28"/>
        </w:rPr>
        <w:t xml:space="preserve">Кореновского района                                                                         Г.Н. Андреева </w:t>
      </w: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jc w:val="both"/>
        <w:rPr>
          <w:sz w:val="28"/>
          <w:szCs w:val="28"/>
        </w:rPr>
      </w:pPr>
    </w:p>
    <w:p w:rsidR="00315746" w:rsidRPr="00315746" w:rsidRDefault="00315746" w:rsidP="00315746">
      <w:pPr>
        <w:jc w:val="both"/>
        <w:rPr>
          <w:sz w:val="28"/>
          <w:szCs w:val="28"/>
        </w:rPr>
      </w:pPr>
    </w:p>
    <w:p w:rsidR="00315746" w:rsidRDefault="00315746" w:rsidP="00315746">
      <w:pPr>
        <w:pStyle w:val="a3"/>
        <w:ind w:left="5176"/>
        <w:jc w:val="center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 2</w:t>
      </w:r>
    </w:p>
    <w:p w:rsidR="00315746" w:rsidRDefault="00315746" w:rsidP="00315746">
      <w:pPr>
        <w:pStyle w:val="a3"/>
        <w:ind w:left="5325"/>
        <w:jc w:val="center"/>
        <w:rPr>
          <w:spacing w:val="-2"/>
        </w:rPr>
      </w:pPr>
    </w:p>
    <w:p w:rsidR="00315746" w:rsidRDefault="00315746" w:rsidP="00315746">
      <w:pPr>
        <w:pStyle w:val="a3"/>
        <w:ind w:left="5325"/>
        <w:jc w:val="center"/>
      </w:pPr>
      <w:r>
        <w:rPr>
          <w:spacing w:val="-2"/>
        </w:rPr>
        <w:t>УТВЕРЖДЕН</w:t>
      </w:r>
    </w:p>
    <w:p w:rsidR="00315746" w:rsidRDefault="00315746" w:rsidP="00315746">
      <w:pPr>
        <w:pStyle w:val="a3"/>
        <w:spacing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Журавского</w:t>
      </w:r>
      <w:r w:rsidRPr="00BC2278">
        <w:t xml:space="preserve"> сельского поселения Кореновского района </w:t>
      </w:r>
    </w:p>
    <w:p w:rsidR="00315746" w:rsidRPr="004E73EC" w:rsidRDefault="00315746" w:rsidP="00315746">
      <w:pPr>
        <w:pStyle w:val="a3"/>
        <w:spacing w:line="249" w:lineRule="auto"/>
        <w:ind w:left="5256" w:hanging="10"/>
        <w:jc w:val="center"/>
      </w:pPr>
      <w:r>
        <w:t>от        №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Pr="00315746" w:rsidRDefault="006D4140">
      <w:pPr>
        <w:pStyle w:val="1"/>
        <w:ind w:right="139"/>
        <w:rPr>
          <w:b w:val="0"/>
        </w:rPr>
      </w:pPr>
      <w:r w:rsidRPr="00315746">
        <w:rPr>
          <w:b w:val="0"/>
          <w:spacing w:val="-2"/>
        </w:rPr>
        <w:t>ПОРЯДОК</w:t>
      </w:r>
    </w:p>
    <w:p w:rsidR="00315746" w:rsidRDefault="006D4140" w:rsidP="00D56552">
      <w:pPr>
        <w:ind w:left="164" w:right="306" w:hanging="1"/>
        <w:jc w:val="center"/>
        <w:rPr>
          <w:sz w:val="28"/>
        </w:rPr>
      </w:pPr>
      <w:r w:rsidRPr="00315746">
        <w:rPr>
          <w:sz w:val="28"/>
        </w:rPr>
        <w:t xml:space="preserve">установления стоимости услуг по присоединению объектов дорожного </w:t>
      </w:r>
    </w:p>
    <w:p w:rsidR="00B77F1A" w:rsidRPr="00315746" w:rsidRDefault="006D4140" w:rsidP="00D56552">
      <w:pPr>
        <w:ind w:left="164" w:right="306" w:hanging="1"/>
        <w:jc w:val="center"/>
        <w:rPr>
          <w:sz w:val="28"/>
        </w:rPr>
      </w:pPr>
      <w:r w:rsidRPr="00315746">
        <w:rPr>
          <w:sz w:val="28"/>
        </w:rPr>
        <w:t>сервиса</w:t>
      </w:r>
      <w:r w:rsidR="00315746">
        <w:rPr>
          <w:sz w:val="28"/>
        </w:rPr>
        <w:t xml:space="preserve"> </w:t>
      </w:r>
      <w:r w:rsidRPr="00315746">
        <w:rPr>
          <w:sz w:val="28"/>
        </w:rPr>
        <w:t>к</w:t>
      </w:r>
      <w:r w:rsidR="00315746">
        <w:rPr>
          <w:sz w:val="28"/>
        </w:rPr>
        <w:t xml:space="preserve"> </w:t>
      </w:r>
      <w:r w:rsidRPr="00315746">
        <w:rPr>
          <w:sz w:val="28"/>
        </w:rPr>
        <w:t>автомобильным</w:t>
      </w:r>
      <w:r w:rsidR="00315746">
        <w:rPr>
          <w:sz w:val="28"/>
        </w:rPr>
        <w:t xml:space="preserve"> </w:t>
      </w:r>
      <w:r w:rsidRPr="00315746">
        <w:rPr>
          <w:sz w:val="28"/>
        </w:rPr>
        <w:t>дорогам</w:t>
      </w:r>
      <w:r w:rsidR="00315746">
        <w:rPr>
          <w:sz w:val="28"/>
        </w:rPr>
        <w:t xml:space="preserve"> </w:t>
      </w:r>
      <w:r w:rsidRPr="00315746">
        <w:rPr>
          <w:sz w:val="28"/>
        </w:rPr>
        <w:t>общего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пользования</w:t>
      </w:r>
      <w:r w:rsidR="00315746">
        <w:rPr>
          <w:sz w:val="28"/>
        </w:rPr>
        <w:t xml:space="preserve"> </w:t>
      </w:r>
      <w:r w:rsidRPr="00315746">
        <w:rPr>
          <w:sz w:val="28"/>
        </w:rPr>
        <w:t>местного</w:t>
      </w:r>
      <w:r w:rsidR="00315746">
        <w:rPr>
          <w:sz w:val="28"/>
        </w:rPr>
        <w:t xml:space="preserve"> </w:t>
      </w:r>
      <w:r w:rsidRPr="00315746">
        <w:rPr>
          <w:sz w:val="28"/>
        </w:rPr>
        <w:t>значения</w:t>
      </w:r>
    </w:p>
    <w:p w:rsidR="00B77F1A" w:rsidRPr="00315746" w:rsidRDefault="00002992" w:rsidP="00D56552">
      <w:pPr>
        <w:ind w:left="851"/>
        <w:jc w:val="center"/>
        <w:rPr>
          <w:sz w:val="28"/>
        </w:rPr>
      </w:pPr>
      <w:r w:rsidRPr="00315746">
        <w:rPr>
          <w:sz w:val="28"/>
        </w:rPr>
        <w:t>Журавского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сельского</w:t>
      </w:r>
      <w:r w:rsidR="00315746">
        <w:rPr>
          <w:sz w:val="28"/>
        </w:rPr>
        <w:t xml:space="preserve"> </w:t>
      </w:r>
      <w:r w:rsidR="006D4140" w:rsidRPr="00315746">
        <w:rPr>
          <w:sz w:val="28"/>
        </w:rPr>
        <w:t>поселения</w:t>
      </w:r>
      <w:r w:rsidR="00315746">
        <w:rPr>
          <w:sz w:val="28"/>
        </w:rPr>
        <w:t xml:space="preserve"> </w:t>
      </w:r>
      <w:r w:rsidR="00E4314F" w:rsidRPr="00315746">
        <w:rPr>
          <w:sz w:val="28"/>
        </w:rPr>
        <w:t xml:space="preserve">Кореновского </w:t>
      </w:r>
      <w:r w:rsidR="006D4140" w:rsidRPr="00315746">
        <w:rPr>
          <w:spacing w:val="-2"/>
          <w:sz w:val="28"/>
        </w:rPr>
        <w:t>района</w:t>
      </w:r>
    </w:p>
    <w:p w:rsidR="00B77F1A" w:rsidRDefault="006D4140">
      <w:pPr>
        <w:pStyle w:val="a3"/>
        <w:spacing w:before="319"/>
        <w:ind w:right="277" w:firstLine="707"/>
      </w:pPr>
      <w:r>
        <w:t>Настоящий Порядок установления стоимости услуг по присоединению объектов дорожного сервиса к автомобильным дорогам</w:t>
      </w:r>
      <w:r w:rsidR="00315746">
        <w:t xml:space="preserve"> </w:t>
      </w:r>
      <w:r>
        <w:t>общего пользования местного</w:t>
      </w:r>
      <w:r w:rsidR="00315746">
        <w:t xml:space="preserve"> </w:t>
      </w:r>
      <w:r>
        <w:t>значения</w:t>
      </w:r>
      <w:r w:rsidR="00315746"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>
        <w:t>(далее – Порядок) разработан во исполнение статей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</w:t>
      </w:r>
      <w:r w:rsidR="00315746">
        <w:t xml:space="preserve"> </w:t>
      </w:r>
      <w:r>
        <w:t>акты</w:t>
      </w:r>
      <w:r w:rsidR="00315746">
        <w:t xml:space="preserve"> </w:t>
      </w:r>
      <w:r>
        <w:t>Российской</w:t>
      </w:r>
      <w:r w:rsidR="00315746">
        <w:t xml:space="preserve"> </w:t>
      </w:r>
      <w:r>
        <w:t>Федерации»(с</w:t>
      </w:r>
      <w:r w:rsidR="00315746">
        <w:t xml:space="preserve"> </w:t>
      </w:r>
      <w:r>
        <w:t>последующими</w:t>
      </w:r>
      <w:r w:rsidR="00315746">
        <w:t xml:space="preserve"> </w:t>
      </w:r>
      <w:r>
        <w:t xml:space="preserve">изменениями) в целях повышения экономической эффективности автомобильных дорог общего пользования местного значения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 w:rsidR="00315746">
        <w:rPr>
          <w:rStyle w:val="FontStyle24"/>
          <w:b w:val="0"/>
          <w:bCs/>
          <w:color w:val="000000" w:themeColor="text1"/>
          <w:sz w:val="28"/>
        </w:rPr>
        <w:t xml:space="preserve"> </w:t>
      </w:r>
      <w:r>
        <w:t xml:space="preserve">и увеличения объема дополнительных доходов бюджета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района.</w:t>
      </w:r>
    </w:p>
    <w:p w:rsidR="00B77F1A" w:rsidRDefault="00D56552">
      <w:pPr>
        <w:pStyle w:val="a3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1.</w:t>
      </w:r>
      <w:r w:rsidR="006D4140">
        <w:t>Стоимость</w:t>
      </w:r>
      <w:r w:rsidR="00315746">
        <w:t xml:space="preserve"> </w:t>
      </w:r>
      <w:r w:rsidR="006D4140">
        <w:t>за</w:t>
      </w:r>
      <w:r w:rsidR="00315746">
        <w:t xml:space="preserve"> </w:t>
      </w:r>
      <w:r w:rsidR="006D4140">
        <w:t>присоединение</w:t>
      </w:r>
      <w:r w:rsidR="00315746">
        <w:t xml:space="preserve"> </w:t>
      </w:r>
      <w:r w:rsidR="006D4140">
        <w:t>объекта</w:t>
      </w:r>
      <w:r w:rsidR="00315746">
        <w:t xml:space="preserve"> </w:t>
      </w:r>
      <w:r w:rsidR="006D4140">
        <w:t>дорожного</w:t>
      </w:r>
      <w:r w:rsidR="00315746">
        <w:t xml:space="preserve"> </w:t>
      </w:r>
      <w:r w:rsidR="006D4140">
        <w:t>сервиса</w:t>
      </w:r>
      <w:r w:rsidR="00315746">
        <w:t xml:space="preserve"> </w:t>
      </w:r>
      <w:r w:rsidR="006D4140">
        <w:t>к</w:t>
      </w:r>
      <w:r w:rsidR="00315746">
        <w:t xml:space="preserve"> </w:t>
      </w:r>
      <w:r w:rsidR="006D4140">
        <w:t xml:space="preserve">автомобильной </w:t>
      </w:r>
      <w:r w:rsidR="006D4140">
        <w:rPr>
          <w:spacing w:val="-2"/>
        </w:rPr>
        <w:t>дороге</w:t>
      </w:r>
      <w:r w:rsidR="00315746">
        <w:t xml:space="preserve"> </w:t>
      </w:r>
      <w:r w:rsidR="006D4140">
        <w:t>(</w:t>
      </w:r>
      <w:proofErr w:type="spellStart"/>
      <w:r w:rsidR="006D4140">
        <w:t>Ст</w:t>
      </w:r>
      <w:proofErr w:type="spellEnd"/>
      <w:r w:rsidR="006D4140">
        <w:t>)</w:t>
      </w:r>
      <w:r w:rsidR="00E92D97">
        <w:t xml:space="preserve"> </w:t>
      </w:r>
      <w:r w:rsidR="006D4140">
        <w:t>рассчитывается</w:t>
      </w:r>
      <w:r w:rsidR="006D4140">
        <w:tab/>
      </w:r>
      <w:r w:rsidR="006D4140">
        <w:rPr>
          <w:spacing w:val="-6"/>
        </w:rPr>
        <w:t>по</w:t>
      </w:r>
      <w:r w:rsidR="006D4140">
        <w:tab/>
      </w:r>
      <w:r w:rsidR="006D4140">
        <w:rPr>
          <w:spacing w:val="-2"/>
        </w:rPr>
        <w:t>следующей</w:t>
      </w:r>
      <w:r w:rsidR="006D4140">
        <w:tab/>
      </w:r>
      <w:r w:rsidR="006D4140">
        <w:rPr>
          <w:spacing w:val="-2"/>
        </w:rPr>
        <w:t xml:space="preserve">формуле: </w:t>
      </w:r>
      <w:proofErr w:type="spellStart"/>
      <w:r w:rsidR="006D4140">
        <w:t>Ст</w:t>
      </w:r>
      <w:proofErr w:type="spellEnd"/>
      <w:r w:rsidR="006D4140">
        <w:t xml:space="preserve"> = Б x </w:t>
      </w:r>
      <w:proofErr w:type="spellStart"/>
      <w:r w:rsidR="006D4140">
        <w:t>Пл</w:t>
      </w:r>
      <w:proofErr w:type="spellEnd"/>
      <w:r w:rsidR="006D4140">
        <w:t xml:space="preserve"> x Км x </w:t>
      </w:r>
      <w:proofErr w:type="spellStart"/>
      <w:r w:rsidR="006D4140">
        <w:t>Кп</w:t>
      </w:r>
      <w:proofErr w:type="spellEnd"/>
      <w:r w:rsidR="006D4140">
        <w:t xml:space="preserve"> x </w:t>
      </w:r>
      <w:proofErr w:type="spellStart"/>
      <w:r w:rsidR="006D4140">
        <w:t>Кв</w:t>
      </w:r>
      <w:proofErr w:type="spellEnd"/>
      <w:r w:rsidR="006D4140">
        <w:t>, где:</w:t>
      </w:r>
    </w:p>
    <w:p w:rsidR="00B77F1A" w:rsidRDefault="006D4140">
      <w:pPr>
        <w:pStyle w:val="a3"/>
        <w:ind w:right="284" w:firstLine="707"/>
      </w:pPr>
      <w:r>
        <w:t>Б - базовая стоимость одного квадратного метра площади объекта дорожного</w:t>
      </w:r>
      <w:r w:rsidR="00315746">
        <w:t xml:space="preserve"> </w:t>
      </w:r>
      <w:r>
        <w:t>сервиса</w:t>
      </w:r>
      <w:r w:rsidR="00E92D97">
        <w:t xml:space="preserve"> </w:t>
      </w:r>
      <w:r>
        <w:t>(равняется</w:t>
      </w:r>
      <w:r w:rsidR="00E92D97">
        <w:t xml:space="preserve"> </w:t>
      </w:r>
      <w:r>
        <w:t>кадастровой</w:t>
      </w:r>
      <w:r w:rsidR="00E92D97">
        <w:t xml:space="preserve"> </w:t>
      </w:r>
      <w:r>
        <w:t>стоимости</w:t>
      </w:r>
      <w:r w:rsidR="00E92D97">
        <w:t xml:space="preserve"> </w:t>
      </w:r>
      <w:r>
        <w:t>1кв.м.земельногоучастка по виду разрешенного использования – объекты придорожного сервиса);</w:t>
      </w:r>
    </w:p>
    <w:p w:rsidR="00B77F1A" w:rsidRDefault="006D4140">
      <w:pPr>
        <w:pStyle w:val="a3"/>
        <w:ind w:right="286" w:firstLine="707"/>
      </w:pPr>
      <w:proofErr w:type="spellStart"/>
      <w:r>
        <w:t>Пл</w:t>
      </w:r>
      <w:proofErr w:type="spellEnd"/>
      <w: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B77F1A" w:rsidRDefault="009047DE">
      <w:pPr>
        <w:pStyle w:val="a3"/>
        <w:spacing w:before="1"/>
        <w:ind w:right="288" w:firstLine="707"/>
      </w:pPr>
      <w:r>
        <w:rPr>
          <w:noProof/>
          <w:lang w:eastAsia="ru-RU"/>
        </w:rPr>
        <w:pict>
          <v:group id="Group 2" o:spid="_x0000_s1026" style="position:absolute;left:0;text-align:left;margin-left:83.65pt;margin-top:72.75pt;width:484.9pt;height:110.7pt;z-index:-15940608;mso-wrap-distance-left:0;mso-wrap-distance-right:0;mso-position-horizontal-relative:page" coordsize="6158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">
            <v:shape id="Graphic 3" o:spid="_x0000_s1027" style="position:absolute;width:61582;height:14058;visibility:visible" coordsize="6158230,1405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" adj="0,,0" path="m6037402,496824r-2231390,l3806012,534924r,409905l3799967,944829r-13716,l3786251,534924r13665,l3806012,534924r,-38100l3799967,496824r-3681095,l118872,534924r6096,l124968,944829r-6096,l118872,983234r5918530,l6037402,944829r-12192,l6025210,534924r12192,l6037402,496824xem6037402,r-12192,l3806012,r,38100l3806012,446532r-6045,l3786251,446532r,-408432l3799916,38100r6096,l3806012,r-6045,l3786251,,124968,r-6096,l118872,38100r6096,l124968,446532r-6096,l118872,484632r5918530,l6037402,446532r-12192,l6025210,38100r12192,l6037402,xem6157849,995426l,995426r,204216l,1405382r6157849,l6157849,1199642r,-204216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1582;height:14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9047DE" w:rsidRDefault="009047DE">
                    <w:pPr>
                      <w:ind w:left="28" w:right="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6D4140">
        <w:t xml:space="preserve">Км – коэффициент, учитывающий местоположение объекта дорожного </w:t>
      </w:r>
      <w:r w:rsidR="006D4140">
        <w:rPr>
          <w:spacing w:val="-2"/>
        </w:rPr>
        <w:t>сервиса:</w:t>
      </w:r>
    </w:p>
    <w:p w:rsidR="00B77F1A" w:rsidRDefault="00B77F1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5"/>
        <w:gridCol w:w="3522"/>
      </w:tblGrid>
      <w:tr w:rsidR="00B77F1A">
        <w:trPr>
          <w:trHeight w:val="443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5746"/>
              </w:tabs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Категория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z w:val="28"/>
                <w:shd w:val="clear" w:color="auto" w:fill="FBFBFB"/>
              </w:rPr>
              <w:t>автомобильной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дороги*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3474"/>
              </w:tabs>
              <w:ind w:left="6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Значение</w:t>
            </w:r>
            <w:r w:rsidR="00315746">
              <w:rPr>
                <w:color w:val="000000"/>
                <w:sz w:val="28"/>
                <w:shd w:val="clear" w:color="auto" w:fill="FBFBFB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коэффициента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</w:tr>
      <w:tr w:rsidR="00B77F1A">
        <w:trPr>
          <w:trHeight w:val="762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 w:rsidP="00315746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 xml:space="preserve">Обычная автомобильная </w:t>
            </w:r>
            <w:r w:rsidR="00E638B0">
              <w:rPr>
                <w:sz w:val="28"/>
              </w:rPr>
              <w:t>д</w:t>
            </w:r>
            <w:r>
              <w:rPr>
                <w:sz w:val="28"/>
              </w:rPr>
              <w:t>орога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3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5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55"/>
              <w:ind w:right="93"/>
              <w:rPr>
                <w:sz w:val="28"/>
              </w:rPr>
            </w:pPr>
            <w:r>
              <w:rPr>
                <w:sz w:val="28"/>
              </w:rPr>
              <w:t>Обычная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автомобильная</w:t>
            </w:r>
            <w:r w:rsidR="00315746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 xml:space="preserve">), </w:t>
            </w:r>
            <w:proofErr w:type="gramStart"/>
            <w:r>
              <w:rPr>
                <w:sz w:val="28"/>
              </w:rPr>
              <w:t>IV,V</w:t>
            </w:r>
            <w:proofErr w:type="gramEnd"/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5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77F1A" w:rsidRDefault="00B77F1A">
      <w:pPr>
        <w:pStyle w:val="TableParagraph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E638B0" w:rsidP="00E638B0">
      <w:pPr>
        <w:pStyle w:val="a3"/>
        <w:tabs>
          <w:tab w:val="left" w:pos="9811"/>
        </w:tabs>
        <w:spacing w:before="67"/>
      </w:pPr>
      <w:r>
        <w:lastRenderedPageBreak/>
        <w:t>*Категория</w:t>
      </w:r>
      <w:r>
        <w:rPr>
          <w:spacing w:val="-11"/>
        </w:rPr>
        <w:t xml:space="preserve"> </w:t>
      </w:r>
      <w:r>
        <w:t>автомобильной</w:t>
      </w:r>
      <w:r>
        <w:rPr>
          <w:spacing w:val="-11"/>
        </w:rPr>
        <w:t xml:space="preserve"> </w:t>
      </w:r>
      <w:r>
        <w:t>дороги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                                      </w:t>
      </w:r>
      <w:r>
        <w:t>СНиП</w:t>
      </w:r>
      <w:r>
        <w:rPr>
          <w:spacing w:val="-12"/>
        </w:rPr>
        <w:t xml:space="preserve"> </w:t>
      </w:r>
      <w:r>
        <w:t>2.05.02-85</w:t>
      </w:r>
      <w:r>
        <w:rPr>
          <w:spacing w:val="13"/>
        </w:rPr>
        <w:t xml:space="preserve"> </w:t>
      </w:r>
      <w:r>
        <w:t>«Автомобильные</w:t>
      </w:r>
      <w:r>
        <w:rPr>
          <w:spacing w:val="12"/>
        </w:rPr>
        <w:t xml:space="preserve"> </w:t>
      </w:r>
      <w:r>
        <w:t>дороги»,</w:t>
      </w:r>
      <w:r>
        <w:rPr>
          <w:spacing w:val="14"/>
        </w:rPr>
        <w:t xml:space="preserve"> </w:t>
      </w:r>
      <w:r>
        <w:t>утвержденными</w:t>
      </w:r>
      <w:r>
        <w:rPr>
          <w:spacing w:val="12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Госстроя</w:t>
      </w:r>
      <w:r>
        <w:rPr>
          <w:spacing w:val="15"/>
        </w:rPr>
        <w:t xml:space="preserve"> </w:t>
      </w:r>
      <w:r>
        <w:rPr>
          <w:spacing w:val="-4"/>
        </w:rPr>
        <w:t xml:space="preserve">СССР </w:t>
      </w:r>
      <w:r>
        <w:rPr>
          <w:color w:val="000000"/>
          <w:shd w:val="clear" w:color="auto" w:fill="FBFBFB"/>
        </w:rPr>
        <w:t>о</w:t>
      </w:r>
      <w:r w:rsidR="006D4140">
        <w:rPr>
          <w:color w:val="000000"/>
          <w:shd w:val="clear" w:color="auto" w:fill="FBFBFB"/>
        </w:rPr>
        <w:t>т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17.12.1985</w:t>
      </w:r>
      <w:r>
        <w:rPr>
          <w:color w:val="000000"/>
          <w:shd w:val="clear" w:color="auto" w:fill="FBFBFB"/>
        </w:rPr>
        <w:t xml:space="preserve"> </w:t>
      </w:r>
      <w:r w:rsidR="006D4140">
        <w:rPr>
          <w:color w:val="000000"/>
          <w:shd w:val="clear" w:color="auto" w:fill="FBFBFB"/>
        </w:rPr>
        <w:t>№</w:t>
      </w:r>
      <w:r w:rsidR="006D4140">
        <w:rPr>
          <w:color w:val="000000"/>
          <w:spacing w:val="-4"/>
          <w:shd w:val="clear" w:color="auto" w:fill="FBFBFB"/>
        </w:rPr>
        <w:t>233.</w:t>
      </w:r>
      <w:r w:rsidR="00D56552">
        <w:rPr>
          <w:color w:val="000000"/>
          <w:spacing w:val="-4"/>
          <w:shd w:val="clear" w:color="auto" w:fill="FBFBFB"/>
        </w:rPr>
        <w:t>2</w:t>
      </w:r>
    </w:p>
    <w:p w:rsidR="00B77F1A" w:rsidRDefault="009047DE">
      <w:pPr>
        <w:pStyle w:val="a3"/>
        <w:spacing w:line="480" w:lineRule="auto"/>
        <w:ind w:right="439" w:firstLine="777"/>
        <w:jc w:val="left"/>
      </w:pPr>
      <w:r>
        <w:rPr>
          <w:noProof/>
          <w:lang w:eastAsia="ru-RU"/>
        </w:rPr>
        <w:pict>
          <v:shape id="Textbox 5" o:spid="_x0000_s1029" type="#_x0000_t202" style="position:absolute;left:0;text-align:left;margin-left:93.25pt;margin-top:48.55pt;width:465.6pt;height:132.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1"/>
                    <w:gridCol w:w="4445"/>
                  </w:tblGrid>
                  <w:tr w:rsidR="009047DE">
                    <w:trPr>
                      <w:trHeight w:val="764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tabs>
                            <w:tab w:val="left" w:pos="1769"/>
                            <w:tab w:val="left" w:pos="3306"/>
                          </w:tabs>
                          <w:spacing w:before="59"/>
                          <w:ind w:righ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Площадь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объекта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дорожного сервиса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spacing w:before="2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Значение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коэффициента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До 100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101 до 1000кв.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0,75</w:t>
                        </w:r>
                      </w:p>
                    </w:tc>
                  </w:tr>
                  <w:tr w:rsidR="009047DE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 1001 до2 500кв.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</w:tr>
                  <w:tr w:rsidR="009047DE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Свыше 2500 </w:t>
                        </w:r>
                        <w:proofErr w:type="spellStart"/>
                        <w:r>
                          <w:rPr>
                            <w:sz w:val="28"/>
                          </w:rPr>
                          <w:t>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9047DE" w:rsidRDefault="009047DE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0,25</w:t>
                        </w:r>
                      </w:p>
                    </w:tc>
                  </w:tr>
                </w:tbl>
                <w:p w:rsidR="009047DE" w:rsidRDefault="009047DE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6D4140">
        <w:t>Кп</w:t>
      </w:r>
      <w:proofErr w:type="spellEnd"/>
      <w:r w:rsidR="006D4140">
        <w:t xml:space="preserve"> - поправочный коэффициент к площади дорожного сервиса: Значение</w:t>
      </w:r>
      <w:r w:rsidR="00E638B0">
        <w:t xml:space="preserve"> </w:t>
      </w:r>
      <w:r w:rsidR="006D4140">
        <w:t>поправочного</w:t>
      </w:r>
      <w:r w:rsidR="00E638B0">
        <w:t xml:space="preserve"> </w:t>
      </w:r>
      <w:r w:rsidR="006D4140">
        <w:t>коэффициента</w:t>
      </w:r>
      <w:r w:rsidR="00E638B0">
        <w:t xml:space="preserve"> </w:t>
      </w:r>
      <w:r w:rsidR="006D4140">
        <w:t>к</w:t>
      </w:r>
      <w:r w:rsidR="00E638B0">
        <w:t xml:space="preserve"> </w:t>
      </w:r>
      <w:r w:rsidR="006D4140">
        <w:t>площади</w:t>
      </w:r>
      <w:r w:rsidR="00E638B0">
        <w:t xml:space="preserve"> </w:t>
      </w:r>
      <w:r w:rsidR="006D4140">
        <w:t>объекта</w:t>
      </w:r>
      <w:r w:rsidR="00E638B0">
        <w:t xml:space="preserve"> </w:t>
      </w:r>
      <w:r w:rsidR="006D4140">
        <w:t>дорожного</w:t>
      </w:r>
      <w:r w:rsidR="00E638B0">
        <w:t xml:space="preserve"> </w:t>
      </w:r>
      <w:r w:rsidR="006D4140">
        <w:t>сервиса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74"/>
        <w:ind w:left="0"/>
        <w:jc w:val="left"/>
      </w:pPr>
    </w:p>
    <w:p w:rsidR="00B77F1A" w:rsidRDefault="006D4140">
      <w:pPr>
        <w:pStyle w:val="a3"/>
        <w:spacing w:before="1"/>
        <w:ind w:left="920"/>
        <w:jc w:val="left"/>
      </w:pPr>
      <w:proofErr w:type="spellStart"/>
      <w:r>
        <w:t>Кв</w:t>
      </w:r>
      <w:proofErr w:type="spellEnd"/>
      <w:r>
        <w:t>–коэффициент,</w:t>
      </w:r>
      <w:r w:rsidR="00E638B0">
        <w:t xml:space="preserve"> </w:t>
      </w:r>
      <w:r>
        <w:t>учитывающий</w:t>
      </w:r>
      <w:r w:rsidR="00E638B0">
        <w:t xml:space="preserve"> </w:t>
      </w:r>
      <w:r>
        <w:t>вид</w:t>
      </w:r>
      <w:r w:rsidR="00E638B0">
        <w:t xml:space="preserve"> </w:t>
      </w:r>
      <w:r>
        <w:rPr>
          <w:spacing w:val="-2"/>
        </w:rPr>
        <w:t>объекта: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3"/>
        <w:ind w:left="851"/>
        <w:jc w:val="left"/>
      </w:pPr>
      <w:r>
        <w:t>Значение</w:t>
      </w:r>
      <w:r w:rsidR="00E638B0">
        <w:t xml:space="preserve"> </w:t>
      </w:r>
      <w:r>
        <w:t>коэффициента,</w:t>
      </w:r>
      <w:r w:rsidR="00E638B0">
        <w:t xml:space="preserve"> </w:t>
      </w:r>
      <w:r>
        <w:t>учитывающего</w:t>
      </w:r>
      <w:r w:rsidR="00E638B0">
        <w:t xml:space="preserve"> </w:t>
      </w:r>
      <w:r>
        <w:t>вид</w:t>
      </w:r>
      <w:r w:rsidR="00E638B0">
        <w:t xml:space="preserve"> </w:t>
      </w:r>
      <w:r>
        <w:t>объекта</w:t>
      </w:r>
      <w:r w:rsidR="00E638B0">
        <w:t xml:space="preserve"> </w:t>
      </w:r>
      <w:r>
        <w:t>дорожного</w:t>
      </w:r>
      <w:r w:rsidR="00E638B0">
        <w:t xml:space="preserve"> </w:t>
      </w:r>
      <w:r>
        <w:rPr>
          <w:spacing w:val="-2"/>
        </w:rPr>
        <w:t>сервиса**</w:t>
      </w:r>
    </w:p>
    <w:p w:rsidR="00B77F1A" w:rsidRDefault="00B77F1A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1994"/>
      </w:tblGrid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21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</w:t>
            </w:r>
            <w:r w:rsidR="00E92D9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дорожного</w:t>
            </w:r>
            <w:r w:rsidR="00E92D97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Значение коэффициента</w:t>
            </w:r>
          </w:p>
        </w:tc>
      </w:tr>
      <w:tr w:rsidR="00B77F1A">
        <w:trPr>
          <w:trHeight w:val="441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(здравпункт)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spacing w:line="242" w:lineRule="auto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proofErr w:type="spellStart"/>
            <w:proofErr w:type="gramEnd"/>
            <w:r>
              <w:rPr>
                <w:spacing w:val="-2"/>
                <w:sz w:val="28"/>
              </w:rPr>
              <w:t>шиномонтаж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 w:rsidR="00E638B0">
              <w:rPr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765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 w:rsidR="00E638B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77F1A" w:rsidRDefault="006D4140">
      <w:pPr>
        <w:pStyle w:val="a3"/>
        <w:spacing w:before="319"/>
        <w:ind w:right="278"/>
      </w:pPr>
      <w:r>
        <w:t>**В</w:t>
      </w:r>
      <w:r w:rsidR="00E638B0">
        <w:t xml:space="preserve"> </w:t>
      </w:r>
      <w:r>
        <w:t>соответствии</w:t>
      </w:r>
      <w:r w:rsidR="00E638B0">
        <w:t xml:space="preserve"> </w:t>
      </w:r>
      <w:r>
        <w:t>с</w:t>
      </w:r>
      <w:r w:rsidR="00E638B0">
        <w:t xml:space="preserve"> </w:t>
      </w:r>
      <w:r>
        <w:t>федеральным</w:t>
      </w:r>
      <w:r w:rsidR="00E638B0">
        <w:t xml:space="preserve"> </w:t>
      </w:r>
      <w:r>
        <w:t>законодательством</w:t>
      </w:r>
      <w:r w:rsidR="00E638B0">
        <w:t xml:space="preserve"> </w:t>
      </w:r>
      <w:r>
        <w:t>пост</w:t>
      </w:r>
      <w:r w:rsidR="00E638B0">
        <w:t xml:space="preserve"> </w:t>
      </w:r>
      <w:r>
        <w:t>дорожно-патрульной службы не учитывается в качестве объекта дорожного сервиса.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253"/>
        </w:tabs>
        <w:spacing w:before="2"/>
        <w:ind w:right="281" w:firstLine="707"/>
        <w:rPr>
          <w:sz w:val="28"/>
        </w:rPr>
      </w:pPr>
      <w:r>
        <w:rPr>
          <w:sz w:val="28"/>
        </w:rP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</w:t>
      </w:r>
      <w:r w:rsidR="00E638B0">
        <w:rPr>
          <w:sz w:val="28"/>
        </w:rPr>
        <w:t xml:space="preserve"> </w:t>
      </w:r>
      <w:r>
        <w:rPr>
          <w:sz w:val="28"/>
        </w:rPr>
        <w:t>относительно</w:t>
      </w:r>
      <w:r w:rsidR="00E638B0">
        <w:rPr>
          <w:sz w:val="28"/>
        </w:rPr>
        <w:t xml:space="preserve"> </w:t>
      </w:r>
      <w:r>
        <w:rPr>
          <w:sz w:val="28"/>
        </w:rPr>
        <w:t>тех</w:t>
      </w:r>
      <w:r w:rsidR="00E638B0">
        <w:rPr>
          <w:sz w:val="28"/>
        </w:rPr>
        <w:t xml:space="preserve"> </w:t>
      </w:r>
      <w:r>
        <w:rPr>
          <w:sz w:val="28"/>
        </w:rPr>
        <w:t>объектов,</w:t>
      </w:r>
      <w:r w:rsidR="00E638B0">
        <w:rPr>
          <w:sz w:val="28"/>
        </w:rPr>
        <w:t xml:space="preserve"> </w:t>
      </w:r>
      <w:r>
        <w:rPr>
          <w:sz w:val="28"/>
        </w:rPr>
        <w:t>которые</w:t>
      </w:r>
      <w:r w:rsidR="00E638B0">
        <w:rPr>
          <w:sz w:val="28"/>
        </w:rPr>
        <w:t xml:space="preserve"> </w:t>
      </w:r>
      <w:r>
        <w:rPr>
          <w:sz w:val="28"/>
        </w:rPr>
        <w:t>входят</w:t>
      </w:r>
      <w:r w:rsidR="00E638B0">
        <w:rPr>
          <w:sz w:val="28"/>
        </w:rPr>
        <w:t xml:space="preserve"> </w:t>
      </w:r>
      <w:r>
        <w:rPr>
          <w:sz w:val="28"/>
        </w:rPr>
        <w:t>в</w:t>
      </w:r>
      <w:r w:rsidR="00E638B0">
        <w:rPr>
          <w:sz w:val="28"/>
        </w:rPr>
        <w:t xml:space="preserve"> </w:t>
      </w:r>
      <w:r>
        <w:rPr>
          <w:spacing w:val="-2"/>
          <w:sz w:val="28"/>
        </w:rPr>
        <w:t>соответствующий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jc w:val="left"/>
      </w:pPr>
      <w:r>
        <w:rPr>
          <w:spacing w:val="-2"/>
        </w:rPr>
        <w:lastRenderedPageBreak/>
        <w:t>комплекс.</w:t>
      </w:r>
    </w:p>
    <w:p w:rsidR="00B77F1A" w:rsidRPr="00E638B0" w:rsidRDefault="006D4140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rStyle w:val="FontStyle24"/>
          <w:b w:val="0"/>
          <w:sz w:val="28"/>
        </w:rPr>
      </w:pPr>
      <w:r>
        <w:rPr>
          <w:sz w:val="28"/>
        </w:rPr>
        <w:t>Плата</w:t>
      </w:r>
      <w:r w:rsidR="00E638B0">
        <w:rPr>
          <w:sz w:val="28"/>
        </w:rPr>
        <w:t xml:space="preserve"> </w:t>
      </w:r>
      <w:r>
        <w:rPr>
          <w:sz w:val="28"/>
        </w:rPr>
        <w:t>за</w:t>
      </w:r>
      <w:r w:rsidR="00E638B0">
        <w:rPr>
          <w:sz w:val="28"/>
        </w:rPr>
        <w:t xml:space="preserve"> </w:t>
      </w:r>
      <w:r>
        <w:rPr>
          <w:sz w:val="28"/>
        </w:rPr>
        <w:t>оказание</w:t>
      </w:r>
      <w:r w:rsidR="00E638B0">
        <w:rPr>
          <w:sz w:val="28"/>
        </w:rPr>
        <w:t xml:space="preserve"> </w:t>
      </w:r>
      <w:r>
        <w:rPr>
          <w:sz w:val="28"/>
        </w:rPr>
        <w:t>услуг</w:t>
      </w:r>
      <w:r w:rsidR="00E638B0">
        <w:rPr>
          <w:sz w:val="28"/>
        </w:rPr>
        <w:t xml:space="preserve"> </w:t>
      </w:r>
      <w:r>
        <w:rPr>
          <w:sz w:val="28"/>
        </w:rPr>
        <w:t>и</w:t>
      </w:r>
      <w:r w:rsidR="00E638B0">
        <w:rPr>
          <w:sz w:val="28"/>
        </w:rPr>
        <w:t xml:space="preserve"> </w:t>
      </w:r>
      <w:r>
        <w:rPr>
          <w:sz w:val="28"/>
        </w:rPr>
        <w:t>по</w:t>
      </w:r>
      <w:r w:rsidR="00E638B0">
        <w:rPr>
          <w:sz w:val="28"/>
        </w:rPr>
        <w:t xml:space="preserve"> </w:t>
      </w:r>
      <w:r>
        <w:rPr>
          <w:sz w:val="28"/>
        </w:rPr>
        <w:t>присоединению</w:t>
      </w:r>
      <w:r w:rsidR="00E638B0">
        <w:rPr>
          <w:sz w:val="28"/>
        </w:rPr>
        <w:t xml:space="preserve"> </w:t>
      </w:r>
      <w:r>
        <w:rPr>
          <w:sz w:val="28"/>
        </w:rPr>
        <w:t>объекта</w:t>
      </w:r>
      <w:r w:rsidR="00E638B0">
        <w:rPr>
          <w:sz w:val="28"/>
        </w:rPr>
        <w:t xml:space="preserve"> </w:t>
      </w:r>
      <w:r>
        <w:rPr>
          <w:sz w:val="28"/>
        </w:rPr>
        <w:t>дорожного</w:t>
      </w:r>
      <w:r w:rsidR="00E638B0">
        <w:rPr>
          <w:sz w:val="28"/>
        </w:rPr>
        <w:t xml:space="preserve"> </w:t>
      </w:r>
      <w:r>
        <w:rPr>
          <w:sz w:val="28"/>
        </w:rPr>
        <w:t xml:space="preserve">сервиса к автомобильной дороге подлежат зачислению в муниципальный дорожный фонд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E638B0">
        <w:rPr>
          <w:rStyle w:val="FontStyle24"/>
          <w:b w:val="0"/>
          <w:bCs/>
          <w:color w:val="000000" w:themeColor="text1"/>
          <w:sz w:val="28"/>
          <w:szCs w:val="28"/>
        </w:rPr>
        <w:t>.</w:t>
      </w:r>
    </w:p>
    <w:p w:rsidR="00E638B0" w:rsidRDefault="00E638B0" w:rsidP="00E638B0">
      <w:pPr>
        <w:pStyle w:val="a5"/>
        <w:tabs>
          <w:tab w:val="left" w:pos="1122"/>
        </w:tabs>
        <w:spacing w:before="3"/>
        <w:ind w:left="850" w:right="286" w:firstLine="0"/>
        <w:rPr>
          <w:rStyle w:val="FontStyle24"/>
          <w:b w:val="0"/>
          <w:bCs/>
          <w:color w:val="000000" w:themeColor="text1"/>
          <w:sz w:val="28"/>
          <w:szCs w:val="28"/>
        </w:rPr>
      </w:pPr>
    </w:p>
    <w:p w:rsidR="00E638B0" w:rsidRDefault="00E638B0" w:rsidP="00E638B0">
      <w:pPr>
        <w:pStyle w:val="a5"/>
        <w:tabs>
          <w:tab w:val="left" w:pos="1122"/>
        </w:tabs>
        <w:spacing w:before="3"/>
        <w:ind w:left="850" w:right="286" w:firstLine="0"/>
        <w:rPr>
          <w:rStyle w:val="FontStyle24"/>
          <w:b w:val="0"/>
          <w:bCs/>
          <w:color w:val="000000" w:themeColor="text1"/>
          <w:sz w:val="28"/>
          <w:szCs w:val="28"/>
        </w:rPr>
      </w:pPr>
    </w:p>
    <w:p w:rsidR="00E638B0" w:rsidRDefault="00E638B0" w:rsidP="00E6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Журавского </w:t>
      </w:r>
    </w:p>
    <w:p w:rsidR="00E638B0" w:rsidRDefault="00E638B0" w:rsidP="00E6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638B0" w:rsidRDefault="00E638B0" w:rsidP="00E63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Г.Н. Андреева  </w:t>
      </w:r>
    </w:p>
    <w:p w:rsidR="00E638B0" w:rsidRDefault="00E638B0" w:rsidP="00E638B0">
      <w:pPr>
        <w:ind w:firstLine="709"/>
        <w:rPr>
          <w:sz w:val="28"/>
          <w:szCs w:val="28"/>
        </w:rPr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321"/>
        <w:ind w:left="0"/>
        <w:jc w:val="left"/>
      </w:pPr>
    </w:p>
    <w:p w:rsidR="00B77F1A" w:rsidRDefault="00B77F1A">
      <w:pPr>
        <w:pStyle w:val="a3"/>
        <w:jc w:val="left"/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 w:rsidR="00E638B0">
        <w:t xml:space="preserve"> </w:t>
      </w:r>
      <w:r>
        <w:rPr>
          <w:spacing w:val="-10"/>
        </w:rPr>
        <w:t>3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</w:t>
      </w:r>
      <w:r w:rsidR="00E638B0">
        <w:rPr>
          <w:spacing w:val="-2"/>
        </w:rPr>
        <w:t>А</w:t>
      </w:r>
    </w:p>
    <w:p w:rsidR="000E558A" w:rsidRDefault="00E638B0" w:rsidP="000E558A">
      <w:pPr>
        <w:pStyle w:val="a3"/>
        <w:ind w:left="5100" w:right="278"/>
        <w:jc w:val="center"/>
        <w:rPr>
          <w:b/>
          <w:color w:val="000000" w:themeColor="text1"/>
        </w:rPr>
      </w:pPr>
      <w:r>
        <w:t>п</w:t>
      </w:r>
      <w:r w:rsidR="006D4140">
        <w:t>остановлением</w:t>
      </w:r>
      <w:r>
        <w:t xml:space="preserve"> </w:t>
      </w:r>
      <w:r w:rsidR="006D4140">
        <w:t xml:space="preserve">администрации </w:t>
      </w:r>
      <w:r w:rsidR="00002992">
        <w:rPr>
          <w:rStyle w:val="FontStyle24"/>
          <w:b w:val="0"/>
          <w:bCs/>
          <w:color w:val="000000" w:themeColor="text1"/>
          <w:sz w:val="28"/>
        </w:rPr>
        <w:t>Журавского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</w:p>
    <w:p w:rsidR="00B77F1A" w:rsidRDefault="006D4140" w:rsidP="000E558A">
      <w:pPr>
        <w:pStyle w:val="a3"/>
        <w:ind w:left="5100" w:right="278"/>
        <w:jc w:val="center"/>
      </w:pPr>
      <w:r>
        <w:t>от №</w:t>
      </w:r>
    </w:p>
    <w:p w:rsidR="00B77F1A" w:rsidRDefault="00B77F1A">
      <w:pPr>
        <w:pStyle w:val="a3"/>
        <w:ind w:left="0"/>
        <w:jc w:val="left"/>
      </w:pPr>
    </w:p>
    <w:p w:rsidR="00B77F1A" w:rsidRPr="00E92D97" w:rsidRDefault="00B77F1A">
      <w:pPr>
        <w:pStyle w:val="a3"/>
        <w:spacing w:before="5"/>
        <w:ind w:left="0"/>
        <w:jc w:val="left"/>
      </w:pPr>
    </w:p>
    <w:p w:rsidR="00B77F1A" w:rsidRPr="00E92D97" w:rsidRDefault="006D4140">
      <w:pPr>
        <w:pStyle w:val="1"/>
        <w:ind w:right="138"/>
        <w:rPr>
          <w:b w:val="0"/>
        </w:rPr>
      </w:pPr>
      <w:r w:rsidRPr="00E92D97">
        <w:rPr>
          <w:b w:val="0"/>
        </w:rPr>
        <w:t>ФОРМА</w:t>
      </w:r>
      <w:r w:rsidR="00E638B0" w:rsidRPr="00E92D97">
        <w:rPr>
          <w:b w:val="0"/>
        </w:rPr>
        <w:t xml:space="preserve"> </w:t>
      </w:r>
      <w:r w:rsidRPr="00E92D97">
        <w:rPr>
          <w:b w:val="0"/>
          <w:spacing w:val="-2"/>
        </w:rPr>
        <w:t>ДОГОВОРА</w:t>
      </w:r>
    </w:p>
    <w:p w:rsidR="00B77F1A" w:rsidRPr="00E92D97" w:rsidRDefault="006D4140" w:rsidP="000E558A">
      <w:pPr>
        <w:ind w:left="2110" w:right="2181" w:hanging="71"/>
        <w:jc w:val="center"/>
        <w:rPr>
          <w:sz w:val="28"/>
        </w:rPr>
      </w:pPr>
      <w:r w:rsidRPr="00E92D97">
        <w:rPr>
          <w:sz w:val="28"/>
        </w:rPr>
        <w:t xml:space="preserve">о присоединении объекта дорожного </w:t>
      </w:r>
      <w:proofErr w:type="gramStart"/>
      <w:r w:rsidRPr="00E92D97">
        <w:rPr>
          <w:sz w:val="28"/>
        </w:rPr>
        <w:t xml:space="preserve">сервиса </w:t>
      </w:r>
      <w:r w:rsidR="00E638B0" w:rsidRPr="00E92D97">
        <w:rPr>
          <w:sz w:val="28"/>
        </w:rPr>
        <w:t xml:space="preserve"> </w:t>
      </w:r>
      <w:r w:rsidRPr="00E92D97">
        <w:rPr>
          <w:sz w:val="28"/>
        </w:rPr>
        <w:t>к</w:t>
      </w:r>
      <w:proofErr w:type="gramEnd"/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автомобильной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дороге</w:t>
      </w:r>
      <w:r w:rsidR="009047DE" w:rsidRPr="00E92D97">
        <w:rPr>
          <w:sz w:val="28"/>
        </w:rPr>
        <w:t xml:space="preserve"> </w:t>
      </w:r>
      <w:proofErr w:type="spellStart"/>
      <w:r w:rsidRPr="00E92D97">
        <w:rPr>
          <w:sz w:val="28"/>
        </w:rPr>
        <w:t>общег</w:t>
      </w:r>
      <w:proofErr w:type="spellEnd"/>
      <w:r w:rsidR="009047DE" w:rsidRPr="00E92D97">
        <w:rPr>
          <w:sz w:val="28"/>
        </w:rPr>
        <w:t xml:space="preserve"> </w:t>
      </w:r>
      <w:proofErr w:type="spellStart"/>
      <w:r w:rsidRPr="00E92D97">
        <w:rPr>
          <w:sz w:val="28"/>
        </w:rPr>
        <w:t>опользования</w:t>
      </w:r>
      <w:proofErr w:type="spellEnd"/>
    </w:p>
    <w:p w:rsidR="000E558A" w:rsidRPr="00E92D97" w:rsidRDefault="006D4140" w:rsidP="000E558A">
      <w:pPr>
        <w:ind w:right="68"/>
        <w:jc w:val="center"/>
        <w:rPr>
          <w:spacing w:val="-6"/>
          <w:sz w:val="28"/>
        </w:rPr>
      </w:pPr>
      <w:r w:rsidRPr="00E92D97">
        <w:rPr>
          <w:sz w:val="28"/>
        </w:rPr>
        <w:t>местного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значения</w:t>
      </w:r>
      <w:r w:rsidR="009047DE" w:rsidRPr="00E92D97">
        <w:rPr>
          <w:sz w:val="28"/>
        </w:rPr>
        <w:t xml:space="preserve"> </w:t>
      </w:r>
      <w:r w:rsidR="00002992" w:rsidRPr="00E92D97">
        <w:rPr>
          <w:sz w:val="28"/>
        </w:rPr>
        <w:t>Журавского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сельского</w:t>
      </w:r>
      <w:r w:rsidR="009047DE" w:rsidRPr="00E92D97">
        <w:rPr>
          <w:sz w:val="28"/>
        </w:rPr>
        <w:t xml:space="preserve"> </w:t>
      </w:r>
      <w:r w:rsidRPr="00E92D97">
        <w:rPr>
          <w:sz w:val="28"/>
        </w:rPr>
        <w:t>поселения</w:t>
      </w:r>
    </w:p>
    <w:p w:rsidR="00B77F1A" w:rsidRPr="00E92D97" w:rsidRDefault="00E4314F" w:rsidP="000E558A">
      <w:pPr>
        <w:ind w:right="68"/>
        <w:jc w:val="center"/>
        <w:rPr>
          <w:sz w:val="28"/>
        </w:rPr>
      </w:pPr>
      <w:r w:rsidRPr="00E92D97">
        <w:rPr>
          <w:sz w:val="28"/>
        </w:rPr>
        <w:t>Кореновского</w:t>
      </w:r>
      <w:r w:rsidR="009047DE" w:rsidRPr="00E92D97">
        <w:rPr>
          <w:sz w:val="28"/>
        </w:rPr>
        <w:t xml:space="preserve"> </w:t>
      </w:r>
      <w:r w:rsidR="006D4140" w:rsidRPr="00E92D97">
        <w:rPr>
          <w:spacing w:val="-2"/>
          <w:sz w:val="28"/>
        </w:rPr>
        <w:t>района</w:t>
      </w:r>
    </w:p>
    <w:p w:rsidR="00450EE9" w:rsidRDefault="00450EE9" w:rsidP="00E4314F">
      <w:pPr>
        <w:pStyle w:val="a8"/>
        <w:rPr>
          <w:sz w:val="28"/>
          <w:szCs w:val="28"/>
        </w:rPr>
      </w:pPr>
    </w:p>
    <w:p w:rsidR="00E4314F" w:rsidRPr="00E4314F" w:rsidRDefault="006D4140" w:rsidP="00E4314F">
      <w:pPr>
        <w:pStyle w:val="a8"/>
        <w:rPr>
          <w:spacing w:val="-4"/>
          <w:sz w:val="28"/>
          <w:szCs w:val="28"/>
        </w:rPr>
      </w:pPr>
      <w:proofErr w:type="spellStart"/>
      <w:r w:rsidRPr="00E4314F">
        <w:rPr>
          <w:sz w:val="28"/>
          <w:szCs w:val="28"/>
        </w:rPr>
        <w:t>ст-ца</w:t>
      </w:r>
      <w:proofErr w:type="spellEnd"/>
      <w:r w:rsidR="009047DE">
        <w:rPr>
          <w:sz w:val="28"/>
          <w:szCs w:val="28"/>
        </w:rPr>
        <w:t xml:space="preserve"> Журавская</w:t>
      </w:r>
      <w:r w:rsidRPr="00E4314F">
        <w:rPr>
          <w:sz w:val="28"/>
          <w:szCs w:val="28"/>
        </w:rPr>
        <w:tab/>
      </w:r>
      <w:r w:rsidRPr="00E4314F">
        <w:rPr>
          <w:spacing w:val="-10"/>
          <w:sz w:val="28"/>
          <w:szCs w:val="28"/>
        </w:rPr>
        <w:t>"</w:t>
      </w:r>
      <w:r w:rsidRPr="00E4314F">
        <w:rPr>
          <w:sz w:val="28"/>
          <w:szCs w:val="28"/>
          <w:u w:val="single"/>
        </w:rPr>
        <w:tab/>
      </w:r>
      <w:r w:rsidRPr="00E4314F">
        <w:rPr>
          <w:sz w:val="28"/>
          <w:szCs w:val="28"/>
        </w:rPr>
        <w:t xml:space="preserve">" 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6"/>
          <w:sz w:val="28"/>
          <w:szCs w:val="28"/>
        </w:rPr>
        <w:t>20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4"/>
          <w:sz w:val="28"/>
          <w:szCs w:val="28"/>
        </w:rPr>
        <w:t xml:space="preserve">года </w:t>
      </w:r>
    </w:p>
    <w:p w:rsidR="00E4314F" w:rsidRDefault="00E4314F" w:rsidP="00E4314F">
      <w:pPr>
        <w:pStyle w:val="a8"/>
        <w:rPr>
          <w:spacing w:val="-4"/>
        </w:rPr>
      </w:pPr>
    </w:p>
    <w:p w:rsidR="00B77F1A" w:rsidRPr="00450EE9" w:rsidRDefault="006D4140" w:rsidP="00450EE9">
      <w:pPr>
        <w:pStyle w:val="a8"/>
        <w:jc w:val="both"/>
        <w:rPr>
          <w:sz w:val="28"/>
          <w:szCs w:val="28"/>
        </w:rPr>
      </w:pPr>
      <w:r w:rsidRPr="006D4140">
        <w:rPr>
          <w:spacing w:val="-4"/>
          <w:sz w:val="28"/>
          <w:szCs w:val="28"/>
        </w:rPr>
        <w:tab/>
      </w:r>
      <w:r w:rsidRPr="006D4140">
        <w:rPr>
          <w:sz w:val="28"/>
          <w:szCs w:val="28"/>
        </w:rPr>
        <w:t>Администрация</w:t>
      </w:r>
      <w:r w:rsidR="009047DE">
        <w:rPr>
          <w:sz w:val="28"/>
          <w:szCs w:val="28"/>
        </w:rPr>
        <w:t xml:space="preserve"> </w:t>
      </w:r>
      <w:r w:rsidR="00002992">
        <w:rPr>
          <w:sz w:val="28"/>
          <w:szCs w:val="28"/>
        </w:rPr>
        <w:t>Журавского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сельского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поселения</w:t>
      </w:r>
      <w:r w:rsidR="009047DE">
        <w:rPr>
          <w:sz w:val="28"/>
          <w:szCs w:val="28"/>
        </w:rPr>
        <w:t xml:space="preserve"> </w:t>
      </w:r>
      <w:r w:rsidR="00E4314F" w:rsidRPr="006D4140">
        <w:rPr>
          <w:sz w:val="28"/>
          <w:szCs w:val="28"/>
        </w:rPr>
        <w:t>Кореновского</w:t>
      </w:r>
      <w:r w:rsidR="009047DE">
        <w:rPr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 xml:space="preserve">района, </w:t>
      </w:r>
      <w:r w:rsidRPr="006D4140">
        <w:rPr>
          <w:sz w:val="28"/>
          <w:szCs w:val="28"/>
        </w:rPr>
        <w:t>именуемая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дальнейшем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«Исполнитель»,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в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лице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главы</w:t>
      </w:r>
      <w:r w:rsidR="009047DE">
        <w:rPr>
          <w:sz w:val="28"/>
          <w:szCs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="00E4314F" w:rsidRPr="006D4140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</w:rPr>
        <w:t>, действующего на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основании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Устава,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одной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стороны,</w:t>
      </w:r>
      <w:r w:rsidR="009047DE">
        <w:rPr>
          <w:sz w:val="28"/>
          <w:szCs w:val="28"/>
        </w:rPr>
        <w:t xml:space="preserve"> </w:t>
      </w:r>
      <w:r w:rsidRPr="006D4140">
        <w:rPr>
          <w:sz w:val="28"/>
          <w:szCs w:val="28"/>
        </w:rPr>
        <w:t>и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pacing w:val="-10"/>
          <w:sz w:val="28"/>
          <w:szCs w:val="28"/>
        </w:rPr>
        <w:t xml:space="preserve">, </w:t>
      </w:r>
      <w:r w:rsidRPr="006D4140">
        <w:rPr>
          <w:spacing w:val="-2"/>
          <w:sz w:val="28"/>
          <w:szCs w:val="28"/>
        </w:rPr>
        <w:t>именуемое(</w:t>
      </w:r>
      <w:proofErr w:type="spellStart"/>
      <w:r w:rsidRPr="006D4140">
        <w:rPr>
          <w:spacing w:val="-2"/>
          <w:sz w:val="28"/>
          <w:szCs w:val="28"/>
        </w:rPr>
        <w:t>ый</w:t>
      </w:r>
      <w:proofErr w:type="spellEnd"/>
      <w:r w:rsidRPr="006D4140">
        <w:rPr>
          <w:spacing w:val="-2"/>
          <w:sz w:val="28"/>
          <w:szCs w:val="28"/>
        </w:rPr>
        <w:t>)</w:t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="009047DE">
        <w:rPr>
          <w:spacing w:val="-10"/>
          <w:sz w:val="28"/>
          <w:szCs w:val="28"/>
        </w:rPr>
        <w:t xml:space="preserve"> д</w:t>
      </w:r>
      <w:r w:rsidRPr="006D4140">
        <w:rPr>
          <w:spacing w:val="-2"/>
          <w:sz w:val="28"/>
          <w:szCs w:val="28"/>
        </w:rPr>
        <w:t>альнейшем</w:t>
      </w:r>
      <w:r w:rsidR="009047DE">
        <w:rPr>
          <w:spacing w:val="-2"/>
          <w:sz w:val="28"/>
          <w:szCs w:val="28"/>
        </w:rPr>
        <w:t xml:space="preserve"> </w:t>
      </w:r>
      <w:r w:rsidRPr="006D4140">
        <w:rPr>
          <w:spacing w:val="-2"/>
          <w:sz w:val="28"/>
          <w:szCs w:val="28"/>
        </w:rPr>
        <w:t>«Заказчик</w:t>
      </w:r>
      <w:proofErr w:type="gramStart"/>
      <w:r w:rsidRPr="006D4140">
        <w:rPr>
          <w:spacing w:val="-2"/>
          <w:sz w:val="28"/>
          <w:szCs w:val="28"/>
        </w:rPr>
        <w:t>»,</w:t>
      </w:r>
      <w:r w:rsidRPr="006D4140">
        <w:rPr>
          <w:sz w:val="28"/>
          <w:szCs w:val="28"/>
        </w:rPr>
        <w:tab/>
      </w:r>
      <w:proofErr w:type="gramEnd"/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Pr="006D4140">
        <w:rPr>
          <w:sz w:val="28"/>
          <w:szCs w:val="28"/>
        </w:rPr>
        <w:tab/>
      </w:r>
      <w:r w:rsidRPr="006D4140">
        <w:rPr>
          <w:spacing w:val="-4"/>
          <w:sz w:val="28"/>
          <w:szCs w:val="28"/>
        </w:rPr>
        <w:t>лице</w:t>
      </w:r>
      <w:r w:rsidR="009047DE">
        <w:rPr>
          <w:spacing w:val="-4"/>
          <w:sz w:val="28"/>
          <w:szCs w:val="28"/>
        </w:rPr>
        <w:t xml:space="preserve"> </w:t>
      </w:r>
      <w:r w:rsidR="00450EE9">
        <w:rPr>
          <w:spacing w:val="-4"/>
          <w:sz w:val="28"/>
          <w:szCs w:val="28"/>
        </w:rPr>
        <w:t>________________________________</w:t>
      </w:r>
      <w:r w:rsidRPr="006D4140">
        <w:t>,</w:t>
      </w:r>
      <w:r w:rsidR="009047DE">
        <w:t xml:space="preserve"> </w:t>
      </w:r>
      <w:r w:rsidRPr="00450EE9">
        <w:rPr>
          <w:sz w:val="28"/>
          <w:szCs w:val="28"/>
        </w:rPr>
        <w:t>действующего(ей)</w:t>
      </w:r>
      <w:r w:rsidR="009047DE">
        <w:rPr>
          <w:sz w:val="28"/>
          <w:szCs w:val="28"/>
        </w:rPr>
        <w:t xml:space="preserve"> </w:t>
      </w:r>
      <w:r w:rsidRPr="00450EE9">
        <w:rPr>
          <w:sz w:val="28"/>
          <w:szCs w:val="28"/>
        </w:rPr>
        <w:t>н</w:t>
      </w:r>
      <w:r w:rsidR="009047DE">
        <w:rPr>
          <w:sz w:val="28"/>
          <w:szCs w:val="28"/>
        </w:rPr>
        <w:t xml:space="preserve">а </w:t>
      </w:r>
      <w:r w:rsidRPr="00450EE9">
        <w:rPr>
          <w:spacing w:val="-2"/>
          <w:sz w:val="28"/>
          <w:szCs w:val="28"/>
        </w:rPr>
        <w:t>основании</w:t>
      </w:r>
      <w:r w:rsidR="009047DE">
        <w:rPr>
          <w:spacing w:val="-2"/>
          <w:sz w:val="28"/>
          <w:szCs w:val="28"/>
        </w:rPr>
        <w:t xml:space="preserve"> </w:t>
      </w:r>
      <w:r w:rsidR="00450EE9">
        <w:rPr>
          <w:spacing w:val="-2"/>
          <w:sz w:val="28"/>
          <w:szCs w:val="28"/>
        </w:rPr>
        <w:t>________,</w:t>
      </w:r>
      <w:r w:rsidR="009047DE">
        <w:rPr>
          <w:spacing w:val="-2"/>
          <w:sz w:val="28"/>
          <w:szCs w:val="28"/>
        </w:rPr>
        <w:t xml:space="preserve"> </w:t>
      </w:r>
      <w:r w:rsidRPr="00450EE9">
        <w:rPr>
          <w:sz w:val="28"/>
          <w:szCs w:val="28"/>
        </w:rPr>
        <w:t>с другой стороны, вместе именуемые «Стороны», заключили настоящий Договор о нижеследующем: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jc w:val="both"/>
        <w:rPr>
          <w:sz w:val="28"/>
        </w:rPr>
      </w:pP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z w:val="28"/>
        </w:rPr>
        <w:t>понятия,</w:t>
      </w:r>
      <w:r w:rsidR="009047DE">
        <w:rPr>
          <w:sz w:val="28"/>
        </w:rPr>
        <w:t xml:space="preserve"> </w:t>
      </w:r>
      <w:r>
        <w:rPr>
          <w:sz w:val="28"/>
        </w:rPr>
        <w:t>используемые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Договоре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настоящем</w:t>
      </w:r>
      <w:r w:rsidR="009047DE">
        <w:rPr>
          <w:sz w:val="28"/>
        </w:rPr>
        <w:t xml:space="preserve"> </w:t>
      </w:r>
      <w:r>
        <w:rPr>
          <w:sz w:val="28"/>
        </w:rPr>
        <w:t>договоре</w:t>
      </w:r>
      <w:r w:rsidR="009047DE">
        <w:rPr>
          <w:sz w:val="28"/>
        </w:rPr>
        <w:t xml:space="preserve"> </w:t>
      </w:r>
      <w:r>
        <w:rPr>
          <w:sz w:val="28"/>
        </w:rPr>
        <w:t>используются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z w:val="28"/>
        </w:rPr>
        <w:t>основные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дорог);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r>
        <w:rPr>
          <w:sz w:val="28"/>
        </w:rPr>
        <w:t>Придорожные</w:t>
      </w:r>
      <w:r w:rsidR="009047DE">
        <w:rPr>
          <w:sz w:val="28"/>
        </w:rPr>
        <w:t xml:space="preserve"> </w:t>
      </w:r>
      <w:r>
        <w:rPr>
          <w:sz w:val="28"/>
        </w:rPr>
        <w:t>полосы</w:t>
      </w:r>
      <w:r w:rsidR="009047DE">
        <w:rPr>
          <w:sz w:val="28"/>
        </w:rPr>
        <w:t xml:space="preserve"> </w:t>
      </w:r>
      <w:r>
        <w:rPr>
          <w:sz w:val="28"/>
        </w:rPr>
        <w:t>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дороги -</w:t>
      </w:r>
      <w:r w:rsidR="009047DE">
        <w:rPr>
          <w:sz w:val="28"/>
        </w:rPr>
        <w:t xml:space="preserve"> </w:t>
      </w:r>
      <w:r>
        <w:rPr>
          <w:sz w:val="28"/>
        </w:rPr>
        <w:t>территории,</w:t>
      </w:r>
      <w:r w:rsidR="009047DE">
        <w:rPr>
          <w:sz w:val="28"/>
        </w:rPr>
        <w:t xml:space="preserve"> </w:t>
      </w:r>
      <w:r>
        <w:rPr>
          <w:sz w:val="28"/>
        </w:rPr>
        <w:t>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r>
        <w:rPr>
          <w:sz w:val="28"/>
        </w:rPr>
        <w:lastRenderedPageBreak/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jc w:val="both"/>
        <w:rPr>
          <w:sz w:val="28"/>
        </w:rPr>
      </w:pPr>
      <w:r>
        <w:rPr>
          <w:sz w:val="28"/>
        </w:rPr>
        <w:t>Предмет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>, расположенный по</w:t>
      </w:r>
      <w:r w:rsidR="009047DE">
        <w:rPr>
          <w:sz w:val="28"/>
        </w:rPr>
        <w:t xml:space="preserve"> </w:t>
      </w:r>
      <w:proofErr w:type="gramStart"/>
      <w:r>
        <w:rPr>
          <w:sz w:val="28"/>
        </w:rPr>
        <w:t>адресу:</w:t>
      </w:r>
      <w:r>
        <w:rPr>
          <w:sz w:val="28"/>
          <w:u w:val="single"/>
        </w:rPr>
        <w:tab/>
      </w:r>
      <w:proofErr w:type="gramEnd"/>
      <w:r>
        <w:rPr>
          <w:sz w:val="28"/>
        </w:rPr>
        <w:t xml:space="preserve"> (далее - объект), к автомобильной</w:t>
      </w:r>
      <w:r w:rsidR="009047DE">
        <w:rPr>
          <w:sz w:val="28"/>
        </w:rPr>
        <w:t xml:space="preserve"> </w:t>
      </w:r>
      <w:r>
        <w:rPr>
          <w:sz w:val="28"/>
        </w:rPr>
        <w:t>дороге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комплекс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соответствии</w:t>
      </w:r>
      <w:r w:rsidR="009047DE">
        <w:rPr>
          <w:sz w:val="28"/>
        </w:rPr>
        <w:t xml:space="preserve"> </w:t>
      </w:r>
      <w:r>
        <w:rPr>
          <w:sz w:val="28"/>
        </w:rPr>
        <w:t>с</w:t>
      </w:r>
      <w:r w:rsidR="009047DE">
        <w:rPr>
          <w:sz w:val="28"/>
        </w:rPr>
        <w:t xml:space="preserve"> </w:t>
      </w:r>
      <w:r>
        <w:rPr>
          <w:sz w:val="28"/>
        </w:rPr>
        <w:t>Перечнем</w:t>
      </w:r>
      <w:r w:rsidR="009047DE">
        <w:rPr>
          <w:sz w:val="28"/>
        </w:rPr>
        <w:t xml:space="preserve"> </w:t>
      </w:r>
      <w:r>
        <w:rPr>
          <w:sz w:val="28"/>
        </w:rPr>
        <w:t xml:space="preserve">услуг по присоединению объектов дорожного сервиса к автомобильным дорогам общего пользования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B77F1A" w:rsidRDefault="006D4140" w:rsidP="009047DE">
      <w:pPr>
        <w:pStyle w:val="a5"/>
        <w:numPr>
          <w:ilvl w:val="1"/>
          <w:numId w:val="1"/>
        </w:numPr>
        <w:tabs>
          <w:tab w:val="left" w:pos="1441"/>
        </w:tabs>
        <w:spacing w:line="321" w:lineRule="exact"/>
        <w:ind w:left="143" w:right="286" w:firstLine="707"/>
      </w:pPr>
      <w:r>
        <w:rPr>
          <w:sz w:val="28"/>
        </w:rPr>
        <w:t>Исчерпывающий перечень услуг, оказываемых Исполнителем 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Договору,</w:t>
      </w:r>
      <w:r w:rsidR="009047DE">
        <w:rPr>
          <w:sz w:val="28"/>
        </w:rPr>
        <w:t xml:space="preserve"> </w:t>
      </w:r>
      <w:r>
        <w:rPr>
          <w:sz w:val="28"/>
        </w:rPr>
        <w:t>установлен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3.1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                   </w:t>
      </w:r>
      <w:proofErr w:type="gramStart"/>
      <w:r w:rsidR="009047DE">
        <w:rPr>
          <w:sz w:val="28"/>
        </w:rPr>
        <w:t xml:space="preserve">   </w:t>
      </w:r>
      <w:r>
        <w:rPr>
          <w:sz w:val="28"/>
        </w:rPr>
        <w:t>(</w:t>
      </w:r>
      <w:proofErr w:type="gramEnd"/>
      <w:r>
        <w:rPr>
          <w:sz w:val="28"/>
        </w:rPr>
        <w:t>далее</w:t>
      </w:r>
      <w:r w:rsidR="009047DE">
        <w:rPr>
          <w:sz w:val="28"/>
        </w:rPr>
        <w:t xml:space="preserve"> - услуги</w:t>
      </w:r>
      <w:r w:rsidRPr="009047DE">
        <w:rPr>
          <w:spacing w:val="-2"/>
        </w:rPr>
        <w:t>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5"/>
        </w:tabs>
        <w:spacing w:line="242" w:lineRule="auto"/>
        <w:ind w:left="143" w:right="284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оплачивать</w:t>
      </w:r>
      <w:r w:rsidR="009047DE">
        <w:rPr>
          <w:sz w:val="28"/>
        </w:rPr>
        <w:t xml:space="preserve"> </w:t>
      </w:r>
      <w:r>
        <w:rPr>
          <w:sz w:val="28"/>
        </w:rPr>
        <w:t>Исполнителю</w:t>
      </w:r>
      <w:r w:rsidR="009047DE">
        <w:rPr>
          <w:sz w:val="28"/>
        </w:rPr>
        <w:t xml:space="preserve"> </w:t>
      </w:r>
      <w:r>
        <w:rPr>
          <w:sz w:val="28"/>
        </w:rPr>
        <w:t>оказание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 на условиях, предусмотренных настоящим Договором.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z w:val="28"/>
        </w:rPr>
        <w:t>поручает,</w:t>
      </w:r>
      <w:r w:rsidR="009047DE">
        <w:rPr>
          <w:sz w:val="28"/>
        </w:rPr>
        <w:t xml:space="preserve"> </w:t>
      </w:r>
      <w:r>
        <w:rPr>
          <w:sz w:val="28"/>
        </w:rPr>
        <w:t>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обязуется</w:t>
      </w:r>
      <w:r w:rsidR="009047DE">
        <w:rPr>
          <w:sz w:val="28"/>
        </w:rPr>
        <w:t xml:space="preserve"> </w:t>
      </w:r>
      <w:r>
        <w:rPr>
          <w:sz w:val="28"/>
        </w:rPr>
        <w:t>оказать</w:t>
      </w:r>
      <w:r w:rsidR="009047DE">
        <w:rPr>
          <w:sz w:val="28"/>
        </w:rPr>
        <w:t xml:space="preserve"> </w:t>
      </w:r>
      <w:r>
        <w:rPr>
          <w:sz w:val="28"/>
        </w:rPr>
        <w:t>следующие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z w:val="28"/>
        </w:rPr>
        <w:t>приступает</w:t>
      </w:r>
      <w:r w:rsidR="009047DE">
        <w:rPr>
          <w:sz w:val="28"/>
        </w:rPr>
        <w:t xml:space="preserve"> </w:t>
      </w:r>
      <w:r>
        <w:rPr>
          <w:sz w:val="28"/>
        </w:rPr>
        <w:t>к</w:t>
      </w:r>
      <w:r w:rsidR="009047DE">
        <w:rPr>
          <w:sz w:val="28"/>
        </w:rPr>
        <w:t xml:space="preserve"> </w:t>
      </w:r>
      <w:r>
        <w:rPr>
          <w:sz w:val="28"/>
        </w:rPr>
        <w:t>оказанию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в течение 7 (семи) календарных дней с даты заключения настоящего Договора. Исполнитель обязуется оказать услуги в течение (</w:t>
      </w:r>
      <w:r>
        <w:rPr>
          <w:sz w:val="28"/>
          <w:u w:val="single"/>
        </w:rPr>
        <w:tab/>
      </w:r>
      <w:r>
        <w:rPr>
          <w:sz w:val="28"/>
        </w:rPr>
        <w:t>) рабочих дней с даты начала оказания 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случае</w:t>
      </w:r>
      <w:r w:rsidR="009047DE">
        <w:rPr>
          <w:sz w:val="28"/>
        </w:rPr>
        <w:t xml:space="preserve"> </w:t>
      </w:r>
      <w:r>
        <w:rPr>
          <w:sz w:val="28"/>
        </w:rPr>
        <w:t>нарушения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срока</w:t>
      </w:r>
      <w:r w:rsidR="009047DE">
        <w:rPr>
          <w:sz w:val="28"/>
        </w:rPr>
        <w:t xml:space="preserve"> </w:t>
      </w:r>
      <w:r>
        <w:rPr>
          <w:sz w:val="28"/>
        </w:rPr>
        <w:t>оплаты</w:t>
      </w:r>
      <w:r w:rsidR="009047DE">
        <w:rPr>
          <w:sz w:val="28"/>
        </w:rPr>
        <w:t xml:space="preserve"> </w:t>
      </w:r>
      <w:r>
        <w:rPr>
          <w:sz w:val="28"/>
        </w:rPr>
        <w:t>аванса,</w:t>
      </w:r>
      <w:r w:rsidR="009047DE">
        <w:rPr>
          <w:sz w:val="28"/>
        </w:rPr>
        <w:t xml:space="preserve"> </w:t>
      </w:r>
      <w:r>
        <w:rPr>
          <w:sz w:val="28"/>
        </w:rPr>
        <w:t>установленного пунктом 5.3 настоящего Договора, сроки, предусмотренные пунктом 3.2 настоящего Договора, продлеваются на соответствующее количество дней.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обязанности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принятые</w:t>
      </w:r>
      <w:r w:rsidR="009047DE">
        <w:rPr>
          <w:sz w:val="28"/>
        </w:rPr>
        <w:t xml:space="preserve"> </w:t>
      </w:r>
      <w:r>
        <w:rPr>
          <w:sz w:val="28"/>
        </w:rPr>
        <w:t>на</w:t>
      </w:r>
      <w:r w:rsidR="009047DE">
        <w:rPr>
          <w:sz w:val="28"/>
        </w:rPr>
        <w:t xml:space="preserve"> </w:t>
      </w:r>
      <w:r>
        <w:rPr>
          <w:sz w:val="28"/>
        </w:rPr>
        <w:t>себя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обязательства;</w:t>
      </w:r>
    </w:p>
    <w:p w:rsidR="00B77F1A" w:rsidRDefault="00B77F1A">
      <w:pPr>
        <w:pStyle w:val="a5"/>
        <w:jc w:val="left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lastRenderedPageBreak/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</w:t>
      </w:r>
      <w:r w:rsidR="009047DE">
        <w:rPr>
          <w:sz w:val="28"/>
        </w:rPr>
        <w:t xml:space="preserve"> </w:t>
      </w:r>
      <w:r>
        <w:rPr>
          <w:sz w:val="28"/>
        </w:rPr>
        <w:t>незамедлительно</w:t>
      </w:r>
      <w:r w:rsidR="009047DE">
        <w:rPr>
          <w:sz w:val="28"/>
        </w:rPr>
        <w:t xml:space="preserve"> </w:t>
      </w:r>
      <w:r>
        <w:rPr>
          <w:sz w:val="28"/>
        </w:rPr>
        <w:t>информировать</w:t>
      </w:r>
      <w:r w:rsidR="009047DE">
        <w:rPr>
          <w:sz w:val="28"/>
        </w:rPr>
        <w:t xml:space="preserve"> </w:t>
      </w:r>
      <w:r>
        <w:rPr>
          <w:sz w:val="28"/>
        </w:rPr>
        <w:t>его</w:t>
      </w:r>
      <w:r w:rsidR="009047DE">
        <w:rPr>
          <w:sz w:val="28"/>
        </w:rPr>
        <w:t xml:space="preserve"> </w:t>
      </w:r>
      <w:r>
        <w:rPr>
          <w:sz w:val="28"/>
        </w:rPr>
        <w:t>обо</w:t>
      </w:r>
      <w:r w:rsidR="009047DE">
        <w:rPr>
          <w:sz w:val="28"/>
        </w:rPr>
        <w:t xml:space="preserve"> </w:t>
      </w:r>
      <w:r>
        <w:rPr>
          <w:sz w:val="28"/>
        </w:rPr>
        <w:t>всех</w:t>
      </w:r>
      <w:r w:rsidR="009047DE">
        <w:rPr>
          <w:sz w:val="28"/>
        </w:rPr>
        <w:t xml:space="preserve"> </w:t>
      </w:r>
      <w:r>
        <w:rPr>
          <w:sz w:val="28"/>
        </w:rPr>
        <w:t>изменениях,</w:t>
      </w:r>
      <w:r w:rsidR="009047DE">
        <w:rPr>
          <w:sz w:val="28"/>
        </w:rPr>
        <w:t xml:space="preserve"> </w:t>
      </w:r>
      <w:r>
        <w:rPr>
          <w:sz w:val="28"/>
        </w:rPr>
        <w:t>которые</w:t>
      </w:r>
      <w:r w:rsidR="009047DE">
        <w:rPr>
          <w:sz w:val="28"/>
        </w:rPr>
        <w:t xml:space="preserve"> </w:t>
      </w:r>
      <w:r>
        <w:rPr>
          <w:sz w:val="28"/>
        </w:rPr>
        <w:t>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</w:t>
      </w:r>
      <w:r w:rsidR="00E92D97">
        <w:rPr>
          <w:sz w:val="28"/>
        </w:rPr>
        <w:t xml:space="preserve"> </w:t>
      </w:r>
      <w:r>
        <w:rPr>
          <w:sz w:val="28"/>
        </w:rPr>
        <w:t>Такое</w:t>
      </w:r>
      <w:r w:rsidR="00E92D97">
        <w:rPr>
          <w:sz w:val="28"/>
        </w:rPr>
        <w:t xml:space="preserve"> </w:t>
      </w:r>
      <w:r>
        <w:rPr>
          <w:sz w:val="28"/>
        </w:rPr>
        <w:t>уведомление</w:t>
      </w:r>
      <w:r w:rsidR="00E92D97">
        <w:rPr>
          <w:sz w:val="28"/>
        </w:rPr>
        <w:t xml:space="preserve"> </w:t>
      </w:r>
      <w:r>
        <w:rPr>
          <w:sz w:val="28"/>
        </w:rPr>
        <w:t>является</w:t>
      </w:r>
      <w:r w:rsidR="00E92D97">
        <w:rPr>
          <w:sz w:val="28"/>
        </w:rPr>
        <w:t xml:space="preserve"> </w:t>
      </w:r>
      <w:r>
        <w:rPr>
          <w:sz w:val="28"/>
        </w:rPr>
        <w:t>уведомлением</w:t>
      </w:r>
      <w:r w:rsidR="00E92D97">
        <w:rPr>
          <w:sz w:val="28"/>
        </w:rPr>
        <w:t xml:space="preserve"> </w:t>
      </w:r>
      <w:r>
        <w:rPr>
          <w:sz w:val="28"/>
        </w:rPr>
        <w:t>о</w:t>
      </w:r>
      <w:r w:rsidR="00E92D97">
        <w:rPr>
          <w:sz w:val="28"/>
        </w:rPr>
        <w:t xml:space="preserve"> </w:t>
      </w:r>
      <w:r>
        <w:rPr>
          <w:sz w:val="28"/>
        </w:rPr>
        <w:t>расторжении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>Информировать Заказчика о планируемых реконструкции, капитальном</w:t>
      </w:r>
      <w:r w:rsidR="00E92D97">
        <w:rPr>
          <w:sz w:val="28"/>
        </w:rPr>
        <w:t xml:space="preserve"> </w:t>
      </w:r>
      <w:r>
        <w:rPr>
          <w:sz w:val="28"/>
        </w:rPr>
        <w:t>ремонте</w:t>
      </w:r>
      <w:r w:rsidR="00E92D97">
        <w:rPr>
          <w:sz w:val="28"/>
        </w:rPr>
        <w:t xml:space="preserve"> </w:t>
      </w:r>
      <w:r>
        <w:rPr>
          <w:sz w:val="28"/>
        </w:rPr>
        <w:t>автомобильной</w:t>
      </w:r>
      <w:r w:rsidR="00E92D97">
        <w:rPr>
          <w:sz w:val="28"/>
        </w:rPr>
        <w:t xml:space="preserve"> </w:t>
      </w:r>
      <w:r>
        <w:rPr>
          <w:sz w:val="28"/>
        </w:rPr>
        <w:t>дороги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месте</w:t>
      </w:r>
      <w:r w:rsidR="00E92D97">
        <w:rPr>
          <w:sz w:val="28"/>
        </w:rPr>
        <w:t xml:space="preserve"> </w:t>
      </w:r>
      <w:r>
        <w:rPr>
          <w:sz w:val="28"/>
        </w:rPr>
        <w:t>присоединения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сроках</w:t>
      </w:r>
      <w:r w:rsidR="00E92D97">
        <w:rPr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осуществления;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целях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Исполнитель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83"/>
        </w:tabs>
        <w:spacing w:line="242" w:lineRule="auto"/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>Не приступать к выполнению своих обязательств до момента предоставления Заказчиком документации в соответствии с подпунктом 4.3.5 пункта</w:t>
      </w:r>
      <w:r w:rsidR="00E92D97">
        <w:rPr>
          <w:sz w:val="28"/>
        </w:rPr>
        <w:t xml:space="preserve"> </w:t>
      </w:r>
      <w:r>
        <w:rPr>
          <w:sz w:val="28"/>
        </w:rPr>
        <w:t>4.3</w:t>
      </w:r>
      <w:r w:rsidR="00E92D97">
        <w:rPr>
          <w:sz w:val="28"/>
        </w:rPr>
        <w:t xml:space="preserve"> </w:t>
      </w:r>
      <w:r>
        <w:rPr>
          <w:sz w:val="28"/>
        </w:rPr>
        <w:t>настоящего</w:t>
      </w:r>
      <w:r w:rsidR="00E92D97">
        <w:rPr>
          <w:sz w:val="28"/>
        </w:rPr>
        <w:t xml:space="preserve"> </w:t>
      </w:r>
      <w:r>
        <w:rPr>
          <w:sz w:val="28"/>
        </w:rPr>
        <w:t>Договора</w:t>
      </w:r>
      <w:r w:rsidR="00E92D97">
        <w:rPr>
          <w:sz w:val="28"/>
        </w:rPr>
        <w:t xml:space="preserve"> </w:t>
      </w:r>
      <w:r>
        <w:rPr>
          <w:sz w:val="28"/>
        </w:rPr>
        <w:t>и</w:t>
      </w:r>
      <w:r w:rsidR="00E92D97">
        <w:rPr>
          <w:sz w:val="28"/>
        </w:rPr>
        <w:t xml:space="preserve"> </w:t>
      </w:r>
      <w:r>
        <w:rPr>
          <w:sz w:val="28"/>
        </w:rPr>
        <w:t>оплаты</w:t>
      </w:r>
      <w:r w:rsidR="00E92D97">
        <w:rPr>
          <w:sz w:val="28"/>
        </w:rPr>
        <w:t xml:space="preserve"> </w:t>
      </w:r>
      <w:r>
        <w:rPr>
          <w:sz w:val="28"/>
        </w:rPr>
        <w:t>аванса</w:t>
      </w:r>
      <w:r w:rsidR="00E92D97">
        <w:rPr>
          <w:sz w:val="28"/>
        </w:rPr>
        <w:t xml:space="preserve"> </w:t>
      </w:r>
      <w:r>
        <w:rPr>
          <w:sz w:val="28"/>
        </w:rPr>
        <w:t>согласно</w:t>
      </w:r>
      <w:r w:rsidR="00E92D97">
        <w:rPr>
          <w:sz w:val="28"/>
        </w:rPr>
        <w:t xml:space="preserve"> </w:t>
      </w:r>
      <w:r>
        <w:rPr>
          <w:sz w:val="28"/>
        </w:rPr>
        <w:t>пункту</w:t>
      </w:r>
      <w:r w:rsidR="00E92D97">
        <w:rPr>
          <w:sz w:val="28"/>
        </w:rPr>
        <w:t xml:space="preserve"> </w:t>
      </w:r>
      <w:r>
        <w:rPr>
          <w:sz w:val="28"/>
        </w:rPr>
        <w:t>5.3</w:t>
      </w:r>
      <w:r w:rsidR="00E92D97"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 xml:space="preserve">Отступать от задания (поручения) Заказчика, если по обстоятельствам </w:t>
      </w:r>
      <w:proofErr w:type="gramStart"/>
      <w:r>
        <w:rPr>
          <w:sz w:val="28"/>
        </w:rPr>
        <w:t>дела это</w:t>
      </w:r>
      <w:proofErr w:type="gramEnd"/>
      <w:r>
        <w:rPr>
          <w:sz w:val="28"/>
        </w:rPr>
        <w:t xml:space="preserve"> необходимо в интересах Заказчика</w:t>
      </w:r>
      <w:r w:rsidR="00E92D97">
        <w:rPr>
          <w:sz w:val="28"/>
        </w:rPr>
        <w:t>,</w:t>
      </w:r>
      <w:r>
        <w:rPr>
          <w:sz w:val="28"/>
        </w:rPr>
        <w:t xml:space="preserve"> и Исполнитель не мог</w:t>
      </w:r>
      <w:r w:rsidR="00E92D97">
        <w:rPr>
          <w:sz w:val="28"/>
        </w:rPr>
        <w:t xml:space="preserve"> </w:t>
      </w:r>
      <w:r>
        <w:rPr>
          <w:sz w:val="28"/>
        </w:rPr>
        <w:t>предварительно</w:t>
      </w:r>
      <w:r w:rsidR="00E92D97">
        <w:rPr>
          <w:sz w:val="28"/>
        </w:rPr>
        <w:t xml:space="preserve"> </w:t>
      </w:r>
      <w:r>
        <w:rPr>
          <w:sz w:val="28"/>
        </w:rPr>
        <w:t>согласовать</w:t>
      </w:r>
      <w:r w:rsidR="00E92D97">
        <w:rPr>
          <w:sz w:val="28"/>
        </w:rPr>
        <w:t xml:space="preserve"> </w:t>
      </w:r>
      <w:r>
        <w:rPr>
          <w:sz w:val="28"/>
        </w:rPr>
        <w:t>с</w:t>
      </w:r>
      <w:r w:rsidR="00E92D97">
        <w:rPr>
          <w:sz w:val="28"/>
        </w:rPr>
        <w:t xml:space="preserve"> </w:t>
      </w:r>
      <w:r>
        <w:rPr>
          <w:sz w:val="28"/>
        </w:rPr>
        <w:t>Заказчиком</w:t>
      </w:r>
      <w:r w:rsidR="00E92D97">
        <w:rPr>
          <w:sz w:val="28"/>
        </w:rPr>
        <w:t xml:space="preserve"> </w:t>
      </w:r>
      <w:r>
        <w:rPr>
          <w:sz w:val="28"/>
        </w:rPr>
        <w:t>либо</w:t>
      </w:r>
      <w:r w:rsidR="00E92D97">
        <w:rPr>
          <w:sz w:val="28"/>
        </w:rPr>
        <w:t xml:space="preserve"> </w:t>
      </w:r>
      <w:r>
        <w:rPr>
          <w:sz w:val="28"/>
        </w:rPr>
        <w:t>не</w:t>
      </w:r>
      <w:r w:rsidR="00E92D97">
        <w:rPr>
          <w:sz w:val="28"/>
        </w:rPr>
        <w:t xml:space="preserve"> </w:t>
      </w:r>
      <w:r>
        <w:rPr>
          <w:sz w:val="28"/>
        </w:rPr>
        <w:t>получил</w:t>
      </w:r>
      <w:r w:rsidR="00E92D97">
        <w:rPr>
          <w:sz w:val="28"/>
        </w:rPr>
        <w:t xml:space="preserve"> </w:t>
      </w:r>
      <w:r>
        <w:rPr>
          <w:sz w:val="28"/>
        </w:rPr>
        <w:t>в</w:t>
      </w:r>
      <w:r w:rsidR="00E92D97">
        <w:rPr>
          <w:sz w:val="28"/>
        </w:rPr>
        <w:t xml:space="preserve"> </w:t>
      </w:r>
      <w:r>
        <w:rPr>
          <w:sz w:val="28"/>
        </w:rPr>
        <w:t>разумный</w:t>
      </w:r>
      <w:r w:rsidR="00E92D97">
        <w:rPr>
          <w:sz w:val="28"/>
        </w:rPr>
        <w:t xml:space="preserve"> </w:t>
      </w:r>
      <w:r>
        <w:rPr>
          <w:sz w:val="28"/>
        </w:rPr>
        <w:t>срок ответа на свой запрос;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>Расторгнуть настоящий Договор в одностороннем порядке в случае просрочки исполнения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обязательств</w:t>
      </w:r>
      <w:r w:rsidR="009047DE">
        <w:rPr>
          <w:sz w:val="28"/>
        </w:rPr>
        <w:t xml:space="preserve"> </w:t>
      </w:r>
      <w:r>
        <w:rPr>
          <w:sz w:val="28"/>
        </w:rPr>
        <w:t>по настоящему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</w:t>
      </w:r>
      <w:r w:rsidR="009047DE">
        <w:rPr>
          <w:sz w:val="28"/>
        </w:rPr>
        <w:t xml:space="preserve"> </w:t>
      </w:r>
      <w:r>
        <w:rPr>
          <w:sz w:val="28"/>
        </w:rPr>
        <w:t>исполнять</w:t>
      </w:r>
      <w:r w:rsidR="009047DE">
        <w:rPr>
          <w:sz w:val="28"/>
        </w:rPr>
        <w:t xml:space="preserve"> </w:t>
      </w:r>
      <w:r>
        <w:rPr>
          <w:sz w:val="28"/>
        </w:rPr>
        <w:t>настоящий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выполнения</w:t>
      </w:r>
      <w:r w:rsidR="009047DE">
        <w:rPr>
          <w:sz w:val="28"/>
        </w:rPr>
        <w:t xml:space="preserve"> </w:t>
      </w:r>
      <w:r>
        <w:rPr>
          <w:sz w:val="28"/>
        </w:rPr>
        <w:t>иных</w:t>
      </w:r>
      <w:r w:rsidR="009047DE">
        <w:rPr>
          <w:sz w:val="28"/>
        </w:rPr>
        <w:t xml:space="preserve"> </w:t>
      </w:r>
      <w:r>
        <w:rPr>
          <w:sz w:val="28"/>
        </w:rPr>
        <w:t>действий,</w:t>
      </w:r>
      <w:r w:rsidR="009047DE">
        <w:rPr>
          <w:sz w:val="28"/>
        </w:rPr>
        <w:t xml:space="preserve"> </w:t>
      </w:r>
      <w:r>
        <w:rPr>
          <w:sz w:val="28"/>
        </w:rPr>
        <w:t>касающихся</w:t>
      </w:r>
      <w:r w:rsidR="009047DE">
        <w:rPr>
          <w:sz w:val="28"/>
        </w:rPr>
        <w:t xml:space="preserve"> </w:t>
      </w:r>
      <w:r>
        <w:rPr>
          <w:sz w:val="28"/>
        </w:rPr>
        <w:t>исполнения</w:t>
      </w:r>
      <w:r w:rsidR="009047DE">
        <w:rPr>
          <w:sz w:val="28"/>
        </w:rPr>
        <w:t xml:space="preserve"> </w:t>
      </w:r>
      <w:r>
        <w:rPr>
          <w:sz w:val="28"/>
        </w:rPr>
        <w:t>обязательств по настоящему Договору;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79"/>
        </w:tabs>
        <w:spacing w:before="67" w:line="242" w:lineRule="auto"/>
        <w:ind w:right="281" w:firstLine="707"/>
        <w:rPr>
          <w:sz w:val="28"/>
        </w:rPr>
      </w:pPr>
      <w:r>
        <w:rPr>
          <w:sz w:val="28"/>
        </w:rPr>
        <w:lastRenderedPageBreak/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jc w:val="both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услуги</w:t>
      </w:r>
      <w:r w:rsidR="009047DE">
        <w:rPr>
          <w:sz w:val="28"/>
        </w:rPr>
        <w:t xml:space="preserve"> </w:t>
      </w: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расчетов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r>
        <w:rPr>
          <w:sz w:val="28"/>
        </w:rPr>
        <w:t>Стоимость услуг по присоединению объекта к автомобильным дорогам</w:t>
      </w:r>
      <w:r w:rsidR="009047DE">
        <w:rPr>
          <w:sz w:val="28"/>
        </w:rPr>
        <w:t xml:space="preserve"> </w:t>
      </w:r>
      <w:r>
        <w:rPr>
          <w:sz w:val="28"/>
        </w:rPr>
        <w:t xml:space="preserve">общего пользования местного значения </w:t>
      </w:r>
      <w:r w:rsidR="00002992">
        <w:rPr>
          <w:sz w:val="28"/>
        </w:rPr>
        <w:t>в границах населенных пунктов</w:t>
      </w:r>
      <w:r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r>
        <w:rPr>
          <w:spacing w:val="-2"/>
          <w:sz w:val="28"/>
        </w:rPr>
        <w:t>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 xml:space="preserve">в соответствии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>Платежи по настоящему Договору осуществляются в безналичном порядке. Дата платежа определяется как дата поступления денежных средств в доход</w:t>
      </w:r>
      <w:r w:rsidR="009047DE">
        <w:rPr>
          <w:sz w:val="28"/>
        </w:rPr>
        <w:t xml:space="preserve"> </w:t>
      </w:r>
      <w:r>
        <w:rPr>
          <w:sz w:val="28"/>
        </w:rPr>
        <w:t>бюджета</w:t>
      </w:r>
      <w:r w:rsidR="009047DE">
        <w:rPr>
          <w:sz w:val="28"/>
        </w:rPr>
        <w:t xml:space="preserve"> </w:t>
      </w:r>
      <w:r w:rsidR="00002992">
        <w:rPr>
          <w:rStyle w:val="FontStyle24"/>
          <w:b w:val="0"/>
          <w:bCs/>
          <w:color w:val="000000" w:themeColor="text1"/>
          <w:sz w:val="28"/>
          <w:szCs w:val="28"/>
        </w:rPr>
        <w:t>Журавского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="009047DE">
        <w:rPr>
          <w:rStyle w:val="FontStyle24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сроки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</w:t>
      </w:r>
      <w:r w:rsidR="009047DE">
        <w:rPr>
          <w:sz w:val="28"/>
        </w:rPr>
        <w:t xml:space="preserve"> </w:t>
      </w:r>
      <w:r>
        <w:rPr>
          <w:sz w:val="28"/>
        </w:rPr>
        <w:t>по</w:t>
      </w:r>
      <w:r w:rsidR="009047DE">
        <w:rPr>
          <w:sz w:val="28"/>
        </w:rPr>
        <w:t xml:space="preserve"> </w:t>
      </w:r>
      <w:r>
        <w:rPr>
          <w:sz w:val="28"/>
        </w:rPr>
        <w:t>договору</w:t>
      </w:r>
      <w:r w:rsidR="009047DE">
        <w:rPr>
          <w:sz w:val="28"/>
        </w:rPr>
        <w:t xml:space="preserve"> </w:t>
      </w:r>
      <w:r>
        <w:rPr>
          <w:sz w:val="28"/>
        </w:rPr>
        <w:t>подлежат</w:t>
      </w:r>
      <w:r w:rsidR="009047DE">
        <w:rPr>
          <w:sz w:val="28"/>
        </w:rPr>
        <w:t xml:space="preserve"> </w:t>
      </w:r>
      <w:r>
        <w:rPr>
          <w:sz w:val="28"/>
        </w:rPr>
        <w:t>уточнению</w:t>
      </w:r>
      <w:r w:rsidR="009047DE">
        <w:rPr>
          <w:sz w:val="28"/>
        </w:rPr>
        <w:t xml:space="preserve"> </w:t>
      </w:r>
      <w:r>
        <w:rPr>
          <w:sz w:val="28"/>
        </w:rPr>
        <w:t>в следующих случаях: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</w:t>
      </w:r>
      <w:r w:rsidR="009047DE">
        <w:rPr>
          <w:sz w:val="28"/>
        </w:rPr>
        <w:t xml:space="preserve"> </w:t>
      </w:r>
      <w:r>
        <w:rPr>
          <w:sz w:val="28"/>
        </w:rPr>
        <w:t>изменении</w:t>
      </w:r>
      <w:r w:rsidR="009047DE">
        <w:rPr>
          <w:sz w:val="28"/>
        </w:rPr>
        <w:t xml:space="preserve"> </w:t>
      </w:r>
      <w:r>
        <w:rPr>
          <w:sz w:val="28"/>
        </w:rPr>
        <w:t>Заказчиком</w:t>
      </w:r>
      <w:r w:rsidR="009047DE">
        <w:rPr>
          <w:sz w:val="28"/>
        </w:rPr>
        <w:t xml:space="preserve"> </w:t>
      </w:r>
      <w:r>
        <w:rPr>
          <w:sz w:val="28"/>
        </w:rPr>
        <w:t>задания</w:t>
      </w:r>
      <w:r w:rsidR="009047DE">
        <w:rPr>
          <w:sz w:val="28"/>
        </w:rPr>
        <w:t xml:space="preserve"> </w:t>
      </w:r>
      <w:r>
        <w:rPr>
          <w:sz w:val="28"/>
        </w:rPr>
        <w:t>(поручения),</w:t>
      </w:r>
      <w:r w:rsidR="009047DE">
        <w:rPr>
          <w:sz w:val="28"/>
        </w:rPr>
        <w:t xml:space="preserve"> </w:t>
      </w:r>
      <w:r>
        <w:rPr>
          <w:sz w:val="28"/>
        </w:rPr>
        <w:t>влекущего</w:t>
      </w:r>
      <w:r w:rsidR="009047DE">
        <w:rPr>
          <w:sz w:val="28"/>
        </w:rPr>
        <w:t xml:space="preserve"> </w:t>
      </w:r>
      <w:r>
        <w:rPr>
          <w:sz w:val="28"/>
        </w:rPr>
        <w:t>за</w:t>
      </w:r>
      <w:r w:rsidR="009047DE">
        <w:rPr>
          <w:sz w:val="28"/>
        </w:rPr>
        <w:t xml:space="preserve"> </w:t>
      </w:r>
      <w:r>
        <w:rPr>
          <w:sz w:val="28"/>
        </w:rPr>
        <w:t>собой увеличение объема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69"/>
        </w:tabs>
        <w:spacing w:line="242" w:lineRule="auto"/>
        <w:ind w:right="280" w:firstLine="707"/>
        <w:rPr>
          <w:sz w:val="28"/>
        </w:rPr>
      </w:pPr>
      <w:r>
        <w:rPr>
          <w:sz w:val="28"/>
        </w:rPr>
        <w:t>Не предоставления Заказчиком дополнительной документации, необходимой для оказания услуг, установленных настоящим Договором.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</w:tabs>
        <w:ind w:left="143" w:right="281" w:firstLine="707"/>
        <w:rPr>
          <w:sz w:val="28"/>
        </w:rPr>
      </w:pPr>
      <w:r>
        <w:rPr>
          <w:sz w:val="28"/>
        </w:rPr>
        <w:t>В случае несогласия Заказчика с уточненной стоимостью и (или) сроком оказания услуг настоящий Договор подлежит расторжению. Сумма авансового платежа подлежит возврату с учетом вычета суммы затрат за фактически выполненные услуги.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87"/>
        </w:tabs>
        <w:spacing w:before="317" w:line="322" w:lineRule="exact"/>
        <w:ind w:left="3187" w:hanging="279"/>
        <w:jc w:val="both"/>
        <w:rPr>
          <w:sz w:val="28"/>
        </w:rPr>
      </w:pPr>
      <w:r>
        <w:rPr>
          <w:sz w:val="28"/>
        </w:rPr>
        <w:t>Порядок</w:t>
      </w:r>
      <w:r w:rsidR="009047DE">
        <w:rPr>
          <w:sz w:val="28"/>
        </w:rPr>
        <w:t xml:space="preserve"> </w:t>
      </w:r>
      <w:r>
        <w:rPr>
          <w:sz w:val="28"/>
        </w:rPr>
        <w:t>сдачи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приемки</w:t>
      </w:r>
      <w:r w:rsidR="009047DE">
        <w:rPr>
          <w:sz w:val="28"/>
        </w:rPr>
        <w:t xml:space="preserve"> </w:t>
      </w:r>
      <w:r>
        <w:rPr>
          <w:spacing w:val="-4"/>
          <w:sz w:val="28"/>
        </w:rPr>
        <w:t>услуг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изготовленных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результате</w:t>
      </w:r>
      <w:r w:rsidR="009047DE">
        <w:rPr>
          <w:sz w:val="28"/>
        </w:rPr>
        <w:t xml:space="preserve"> </w:t>
      </w:r>
      <w:r>
        <w:rPr>
          <w:sz w:val="28"/>
        </w:rPr>
        <w:t>оказания</w:t>
      </w:r>
      <w:r w:rsidR="009047DE">
        <w:rPr>
          <w:sz w:val="28"/>
        </w:rPr>
        <w:t xml:space="preserve"> </w:t>
      </w:r>
      <w:r>
        <w:rPr>
          <w:sz w:val="28"/>
        </w:rPr>
        <w:t>услуг,</w:t>
      </w:r>
      <w:r w:rsidR="009047DE">
        <w:rPr>
          <w:sz w:val="28"/>
        </w:rPr>
        <w:t xml:space="preserve"> </w:t>
      </w:r>
      <w:r>
        <w:rPr>
          <w:sz w:val="28"/>
        </w:rPr>
        <w:t>и</w:t>
      </w:r>
      <w:r w:rsidR="009047DE">
        <w:rPr>
          <w:sz w:val="28"/>
        </w:rPr>
        <w:t xml:space="preserve"> </w:t>
      </w:r>
      <w:r>
        <w:rPr>
          <w:sz w:val="28"/>
        </w:rPr>
        <w:t>Акты</w:t>
      </w:r>
      <w:r w:rsidR="009047DE">
        <w:rPr>
          <w:sz w:val="28"/>
        </w:rPr>
        <w:t xml:space="preserve"> </w:t>
      </w:r>
      <w:r>
        <w:rPr>
          <w:sz w:val="28"/>
        </w:rPr>
        <w:t>о</w:t>
      </w:r>
      <w:r w:rsidR="009047DE">
        <w:rPr>
          <w:sz w:val="28"/>
        </w:rPr>
        <w:t xml:space="preserve"> </w:t>
      </w:r>
      <w:r>
        <w:rPr>
          <w:sz w:val="28"/>
        </w:rPr>
        <w:t>приемке</w:t>
      </w:r>
      <w:r w:rsidR="009047DE">
        <w:rPr>
          <w:sz w:val="28"/>
        </w:rPr>
        <w:t xml:space="preserve"> </w:t>
      </w:r>
      <w:r>
        <w:rPr>
          <w:sz w:val="28"/>
        </w:rPr>
        <w:t>оказанных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</w:t>
      </w:r>
      <w:r w:rsidR="009047DE">
        <w:rPr>
          <w:sz w:val="28"/>
        </w:rPr>
        <w:t xml:space="preserve"> </w:t>
      </w:r>
      <w:r>
        <w:rPr>
          <w:sz w:val="28"/>
        </w:rPr>
        <w:t>в</w:t>
      </w:r>
      <w:r w:rsidR="009047DE">
        <w:rPr>
          <w:sz w:val="28"/>
        </w:rPr>
        <w:t xml:space="preserve"> </w:t>
      </w:r>
      <w:r>
        <w:rPr>
          <w:sz w:val="28"/>
        </w:rPr>
        <w:t>пункте</w:t>
      </w:r>
      <w:r w:rsidR="009047DE">
        <w:rPr>
          <w:sz w:val="28"/>
        </w:rPr>
        <w:t xml:space="preserve"> </w:t>
      </w:r>
      <w:r>
        <w:rPr>
          <w:sz w:val="28"/>
        </w:rPr>
        <w:t>6.1</w:t>
      </w:r>
      <w:r w:rsidR="009047DE">
        <w:rPr>
          <w:sz w:val="28"/>
        </w:rPr>
        <w:t xml:space="preserve"> </w:t>
      </w:r>
      <w:r>
        <w:rPr>
          <w:sz w:val="28"/>
        </w:rPr>
        <w:t>настоящего</w:t>
      </w:r>
      <w:r w:rsidR="009047DE">
        <w:rPr>
          <w:sz w:val="28"/>
        </w:rPr>
        <w:t xml:space="preserve"> </w:t>
      </w:r>
      <w:r>
        <w:rPr>
          <w:sz w:val="28"/>
        </w:rPr>
        <w:t>Договора</w:t>
      </w:r>
      <w:r w:rsidR="009047DE">
        <w:rPr>
          <w:sz w:val="28"/>
        </w:rPr>
        <w:t xml:space="preserve"> </w:t>
      </w:r>
      <w:r>
        <w:rPr>
          <w:sz w:val="28"/>
        </w:rPr>
        <w:t>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9047DE">
        <w:rPr>
          <w:sz w:val="28"/>
        </w:rPr>
        <w:t xml:space="preserve"> </w:t>
      </w:r>
      <w:r>
        <w:rPr>
          <w:sz w:val="28"/>
        </w:rPr>
        <w:t>обязан</w:t>
      </w:r>
      <w:r w:rsidR="009047DE">
        <w:rPr>
          <w:sz w:val="28"/>
        </w:rPr>
        <w:t xml:space="preserve"> </w:t>
      </w:r>
      <w:r>
        <w:rPr>
          <w:spacing w:val="-2"/>
          <w:sz w:val="28"/>
        </w:rPr>
        <w:t>произвести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79"/>
      </w:pPr>
      <w:r>
        <w:lastRenderedPageBreak/>
        <w:t xml:space="preserve">приемку услуг и </w:t>
      </w:r>
      <w:proofErr w:type="gramStart"/>
      <w:r>
        <w:t>подписать</w:t>
      </w:r>
      <w:proofErr w:type="gramEnd"/>
      <w:r>
        <w:t xml:space="preserve"> и представить Исполнителю Акты о приемке оказанных услуг либо представить мотивированный отказ.</w:t>
      </w:r>
    </w:p>
    <w:p w:rsidR="00B77F1A" w:rsidRDefault="006D4140">
      <w:pPr>
        <w:pStyle w:val="a3"/>
        <w:ind w:right="289" w:firstLine="707"/>
      </w:pPr>
      <w:r>
        <w:t>В случае получения от Заказчика мотивированного отказа Исполнитель в разумныйсроквноситсоответствующиеизменения(приналичиивозможности) и повторно представляет документы Заказчику.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</w:t>
      </w:r>
      <w:r w:rsidR="00495E81">
        <w:rPr>
          <w:sz w:val="28"/>
        </w:rPr>
        <w:t xml:space="preserve"> </w:t>
      </w:r>
      <w:r>
        <w:rPr>
          <w:sz w:val="28"/>
        </w:rPr>
        <w:t>о</w:t>
      </w:r>
      <w:r w:rsidR="00495E81">
        <w:rPr>
          <w:sz w:val="28"/>
        </w:rPr>
        <w:t xml:space="preserve"> </w:t>
      </w:r>
      <w:r>
        <w:rPr>
          <w:sz w:val="28"/>
        </w:rPr>
        <w:t>приемке</w:t>
      </w:r>
      <w:r w:rsidR="00495E81">
        <w:rPr>
          <w:sz w:val="28"/>
        </w:rPr>
        <w:t xml:space="preserve"> </w:t>
      </w:r>
      <w:r>
        <w:rPr>
          <w:sz w:val="28"/>
        </w:rPr>
        <w:t>оказанных</w:t>
      </w:r>
      <w:r w:rsidR="00495E81">
        <w:rPr>
          <w:sz w:val="28"/>
        </w:rPr>
        <w:t xml:space="preserve"> </w:t>
      </w:r>
      <w:r>
        <w:rPr>
          <w:sz w:val="28"/>
        </w:rPr>
        <w:t>услуг,</w:t>
      </w:r>
      <w:r w:rsidR="00495E81">
        <w:rPr>
          <w:sz w:val="28"/>
        </w:rPr>
        <w:t xml:space="preserve"> </w:t>
      </w:r>
      <w:r>
        <w:rPr>
          <w:sz w:val="28"/>
        </w:rPr>
        <w:t>указанный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пункте</w:t>
      </w:r>
      <w:r w:rsidR="00495E81">
        <w:rPr>
          <w:sz w:val="28"/>
        </w:rPr>
        <w:t xml:space="preserve"> </w:t>
      </w:r>
      <w:r>
        <w:rPr>
          <w:sz w:val="28"/>
        </w:rPr>
        <w:t>6.1</w:t>
      </w:r>
      <w:r w:rsidR="00495E81">
        <w:rPr>
          <w:sz w:val="28"/>
        </w:rPr>
        <w:t xml:space="preserve"> </w:t>
      </w:r>
      <w:r>
        <w:rPr>
          <w:sz w:val="28"/>
        </w:rPr>
        <w:t>настоящего</w:t>
      </w:r>
      <w:r w:rsidR="00495E81">
        <w:rPr>
          <w:sz w:val="28"/>
        </w:rPr>
        <w:t xml:space="preserve"> </w:t>
      </w:r>
      <w:r>
        <w:rPr>
          <w:sz w:val="28"/>
        </w:rPr>
        <w:t>Договора,</w:t>
      </w:r>
      <w:r w:rsidR="00E92D97">
        <w:rPr>
          <w:sz w:val="28"/>
        </w:rPr>
        <w:t xml:space="preserve"> </w:t>
      </w:r>
      <w:r>
        <w:rPr>
          <w:sz w:val="28"/>
        </w:rPr>
        <w:t>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документ(ы) (надлежащим образом заверенные копии документов), изготовленные в результате оказания услуг.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jc w:val="both"/>
        <w:rPr>
          <w:sz w:val="28"/>
        </w:rPr>
      </w:pPr>
      <w:r>
        <w:rPr>
          <w:sz w:val="28"/>
        </w:rPr>
        <w:t>Ответственность</w:t>
      </w:r>
      <w:r w:rsidR="00495E81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>Стороны освобождаются</w:t>
      </w:r>
      <w:r w:rsidR="00495E81">
        <w:rPr>
          <w:sz w:val="28"/>
        </w:rPr>
        <w:t xml:space="preserve"> </w:t>
      </w:r>
      <w:r>
        <w:rPr>
          <w:sz w:val="28"/>
        </w:rPr>
        <w:t>от ответственности за частичное</w:t>
      </w:r>
      <w:r w:rsidR="00495E81">
        <w:rPr>
          <w:sz w:val="28"/>
        </w:rPr>
        <w:t xml:space="preserve"> </w:t>
      </w:r>
      <w:r>
        <w:rPr>
          <w:sz w:val="28"/>
        </w:rPr>
        <w:t>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</w:t>
      </w:r>
      <w:r w:rsidR="00450D2B">
        <w:rPr>
          <w:sz w:val="28"/>
        </w:rPr>
        <w:t xml:space="preserve"> </w:t>
      </w:r>
      <w:r>
        <w:rPr>
          <w:sz w:val="28"/>
        </w:rPr>
        <w:t>акты,</w:t>
      </w:r>
      <w:r w:rsidR="00450D2B">
        <w:rPr>
          <w:sz w:val="28"/>
        </w:rPr>
        <w:t xml:space="preserve"> </w:t>
      </w:r>
      <w:r>
        <w:rPr>
          <w:sz w:val="28"/>
        </w:rPr>
        <w:t>аварии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магистральных</w:t>
      </w:r>
      <w:r w:rsidR="00450D2B">
        <w:rPr>
          <w:sz w:val="28"/>
        </w:rPr>
        <w:t xml:space="preserve"> </w:t>
      </w:r>
      <w:r>
        <w:rPr>
          <w:sz w:val="28"/>
        </w:rPr>
        <w:t>газопроводах,</w:t>
      </w:r>
      <w:r w:rsidR="00450D2B">
        <w:rPr>
          <w:sz w:val="28"/>
        </w:rPr>
        <w:t xml:space="preserve"> </w:t>
      </w:r>
      <w:r>
        <w:rPr>
          <w:sz w:val="28"/>
        </w:rPr>
        <w:t>вновь</w:t>
      </w:r>
      <w:r w:rsidR="00450D2B">
        <w:rPr>
          <w:sz w:val="28"/>
        </w:rPr>
        <w:t xml:space="preserve"> </w:t>
      </w:r>
      <w:r>
        <w:rPr>
          <w:sz w:val="28"/>
        </w:rPr>
        <w:t>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 препятствующие исполнению последними обязательств.</w:t>
      </w:r>
    </w:p>
    <w:p w:rsidR="00B77F1A" w:rsidRPr="00450D2B" w:rsidRDefault="006D4140" w:rsidP="00450D2B">
      <w:pPr>
        <w:pStyle w:val="a5"/>
        <w:tabs>
          <w:tab w:val="left" w:pos="0"/>
          <w:tab w:val="left" w:pos="6220"/>
          <w:tab w:val="left" w:pos="8192"/>
        </w:tabs>
        <w:ind w:left="0" w:right="3" w:firstLine="709"/>
        <w:rPr>
          <w:sz w:val="28"/>
          <w:szCs w:val="28"/>
        </w:rPr>
      </w:pPr>
      <w:r>
        <w:rPr>
          <w:sz w:val="28"/>
        </w:rPr>
        <w:t>Сторона,</w:t>
      </w:r>
      <w:r w:rsidR="00495E81">
        <w:rPr>
          <w:sz w:val="28"/>
        </w:rPr>
        <w:t xml:space="preserve"> </w:t>
      </w:r>
      <w:r>
        <w:rPr>
          <w:sz w:val="28"/>
        </w:rPr>
        <w:t>дл</w:t>
      </w:r>
      <w:r w:rsidR="00495E81">
        <w:rPr>
          <w:sz w:val="28"/>
        </w:rPr>
        <w:t xml:space="preserve">я </w:t>
      </w:r>
      <w:r>
        <w:rPr>
          <w:sz w:val="28"/>
        </w:rPr>
        <w:t>которой</w:t>
      </w:r>
      <w:r w:rsidR="00495E81">
        <w:rPr>
          <w:sz w:val="28"/>
        </w:rPr>
        <w:t xml:space="preserve"> </w:t>
      </w:r>
      <w:r>
        <w:rPr>
          <w:sz w:val="28"/>
        </w:rPr>
        <w:t>наступили</w:t>
      </w:r>
      <w:r w:rsidR="00495E81">
        <w:rPr>
          <w:sz w:val="28"/>
        </w:rPr>
        <w:t xml:space="preserve"> </w:t>
      </w:r>
      <w:r>
        <w:rPr>
          <w:sz w:val="28"/>
        </w:rPr>
        <w:t>форс-мажорные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обстоятельства,</w:t>
      </w:r>
      <w:r w:rsidR="00495E81">
        <w:rPr>
          <w:sz w:val="28"/>
        </w:rPr>
        <w:t xml:space="preserve"> </w:t>
      </w:r>
      <w:r>
        <w:rPr>
          <w:sz w:val="28"/>
        </w:rPr>
        <w:t>обязана</w:t>
      </w:r>
      <w:r w:rsidR="00495E81">
        <w:rPr>
          <w:sz w:val="28"/>
        </w:rPr>
        <w:t xml:space="preserve"> </w:t>
      </w:r>
      <w:r>
        <w:rPr>
          <w:sz w:val="28"/>
        </w:rPr>
        <w:t>немедленно</w:t>
      </w:r>
      <w:r w:rsidR="00495E81">
        <w:rPr>
          <w:sz w:val="28"/>
        </w:rPr>
        <w:t xml:space="preserve"> </w:t>
      </w:r>
      <w:r>
        <w:rPr>
          <w:sz w:val="28"/>
        </w:rPr>
        <w:t>в</w:t>
      </w:r>
      <w:r w:rsidR="00495E81">
        <w:rPr>
          <w:sz w:val="28"/>
        </w:rPr>
        <w:t xml:space="preserve"> </w:t>
      </w:r>
      <w:r>
        <w:rPr>
          <w:sz w:val="28"/>
        </w:rPr>
        <w:t>письменной</w:t>
      </w:r>
      <w:r w:rsidR="00495E81">
        <w:rPr>
          <w:sz w:val="28"/>
        </w:rPr>
        <w:t xml:space="preserve"> </w:t>
      </w:r>
      <w:r>
        <w:rPr>
          <w:sz w:val="28"/>
        </w:rPr>
        <w:t>форме</w:t>
      </w:r>
      <w:r w:rsidR="00495E81">
        <w:rPr>
          <w:sz w:val="28"/>
        </w:rPr>
        <w:t xml:space="preserve"> </w:t>
      </w:r>
      <w:r>
        <w:rPr>
          <w:sz w:val="28"/>
        </w:rPr>
        <w:t>уведомить</w:t>
      </w:r>
      <w:r w:rsidR="00495E81">
        <w:rPr>
          <w:sz w:val="28"/>
        </w:rPr>
        <w:t xml:space="preserve"> </w:t>
      </w:r>
      <w:r>
        <w:rPr>
          <w:sz w:val="28"/>
        </w:rPr>
        <w:t>другую Сторону</w:t>
      </w:r>
      <w:r w:rsidR="00495E81">
        <w:rPr>
          <w:sz w:val="28"/>
        </w:rPr>
        <w:t xml:space="preserve"> </w:t>
      </w:r>
      <w:r>
        <w:rPr>
          <w:sz w:val="28"/>
        </w:rPr>
        <w:t>о наличии указанных</w:t>
      </w:r>
      <w:r w:rsidR="00495E81">
        <w:rPr>
          <w:sz w:val="28"/>
        </w:rPr>
        <w:t xml:space="preserve"> </w:t>
      </w:r>
      <w:r>
        <w:rPr>
          <w:sz w:val="28"/>
        </w:rPr>
        <w:t>обстоятельств</w:t>
      </w:r>
      <w:r w:rsidR="00495E81">
        <w:rPr>
          <w:sz w:val="28"/>
        </w:rPr>
        <w:t xml:space="preserve"> </w:t>
      </w:r>
      <w:r>
        <w:rPr>
          <w:sz w:val="28"/>
        </w:rPr>
        <w:t>и</w:t>
      </w:r>
      <w:r w:rsidR="00495E81">
        <w:rPr>
          <w:sz w:val="28"/>
        </w:rPr>
        <w:t xml:space="preserve"> </w:t>
      </w:r>
      <w:r>
        <w:rPr>
          <w:sz w:val="28"/>
        </w:rPr>
        <w:t>предполагаемом</w:t>
      </w:r>
      <w:r w:rsidR="00495E81">
        <w:rPr>
          <w:sz w:val="28"/>
        </w:rPr>
        <w:t xml:space="preserve"> </w:t>
      </w:r>
      <w:r>
        <w:rPr>
          <w:sz w:val="28"/>
        </w:rPr>
        <w:t>сроке</w:t>
      </w:r>
      <w:r w:rsidR="00495E81">
        <w:rPr>
          <w:sz w:val="28"/>
        </w:rPr>
        <w:t xml:space="preserve"> </w:t>
      </w:r>
      <w:r>
        <w:rPr>
          <w:sz w:val="28"/>
        </w:rPr>
        <w:t>их</w:t>
      </w:r>
      <w:r w:rsidR="00495E81">
        <w:rPr>
          <w:sz w:val="28"/>
        </w:rPr>
        <w:t xml:space="preserve"> </w:t>
      </w:r>
      <w:r>
        <w:rPr>
          <w:sz w:val="28"/>
        </w:rPr>
        <w:t>действия</w:t>
      </w:r>
      <w:r w:rsidR="00495E81">
        <w:rPr>
          <w:sz w:val="28"/>
        </w:rPr>
        <w:t xml:space="preserve"> </w:t>
      </w:r>
      <w:r>
        <w:rPr>
          <w:sz w:val="28"/>
        </w:rPr>
        <w:t>или</w:t>
      </w:r>
      <w:r w:rsidR="00495E81">
        <w:rPr>
          <w:sz w:val="28"/>
        </w:rPr>
        <w:t xml:space="preserve"> </w:t>
      </w:r>
      <w:r>
        <w:rPr>
          <w:sz w:val="28"/>
        </w:rPr>
        <w:t xml:space="preserve">прекращения. </w:t>
      </w:r>
      <w:proofErr w:type="spellStart"/>
      <w:r>
        <w:rPr>
          <w:spacing w:val="-6"/>
          <w:sz w:val="28"/>
        </w:rPr>
        <w:t>Не</w:t>
      </w:r>
      <w:r>
        <w:rPr>
          <w:spacing w:val="-2"/>
          <w:sz w:val="28"/>
        </w:rPr>
        <w:t>уведомление</w:t>
      </w:r>
      <w:proofErr w:type="spellEnd"/>
      <w:r w:rsidR="00495E81">
        <w:rPr>
          <w:spacing w:val="-2"/>
          <w:sz w:val="28"/>
        </w:rPr>
        <w:t xml:space="preserve"> </w:t>
      </w:r>
      <w:r>
        <w:rPr>
          <w:spacing w:val="-4"/>
          <w:sz w:val="28"/>
        </w:rPr>
        <w:t>или</w:t>
      </w:r>
      <w:r w:rsidR="00495E81">
        <w:rPr>
          <w:spacing w:val="-4"/>
          <w:sz w:val="28"/>
        </w:rPr>
        <w:t xml:space="preserve"> </w:t>
      </w:r>
      <w:r>
        <w:rPr>
          <w:spacing w:val="-2"/>
          <w:sz w:val="28"/>
        </w:rPr>
        <w:t>несвоевременное</w:t>
      </w:r>
      <w:r w:rsidR="00495E81">
        <w:rPr>
          <w:spacing w:val="-2"/>
          <w:sz w:val="28"/>
        </w:rPr>
        <w:t xml:space="preserve"> </w:t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pacing w:val="-2"/>
          <w:sz w:val="28"/>
        </w:rPr>
        <w:t xml:space="preserve">лишает </w:t>
      </w:r>
      <w:r>
        <w:rPr>
          <w:sz w:val="28"/>
        </w:rPr>
        <w:t>соответствующую</w:t>
      </w:r>
      <w:r w:rsidR="00495E81">
        <w:rPr>
          <w:sz w:val="28"/>
        </w:rPr>
        <w:t xml:space="preserve"> </w:t>
      </w:r>
      <w:r>
        <w:rPr>
          <w:sz w:val="28"/>
        </w:rPr>
        <w:t>Сторону</w:t>
      </w:r>
      <w:r w:rsidR="00495E81">
        <w:rPr>
          <w:sz w:val="28"/>
        </w:rPr>
        <w:t xml:space="preserve"> </w:t>
      </w:r>
      <w:r>
        <w:rPr>
          <w:sz w:val="28"/>
        </w:rPr>
        <w:t>права</w:t>
      </w:r>
      <w:r w:rsidR="00495E81">
        <w:rPr>
          <w:sz w:val="28"/>
        </w:rPr>
        <w:t xml:space="preserve"> </w:t>
      </w:r>
      <w:r>
        <w:rPr>
          <w:sz w:val="28"/>
        </w:rPr>
        <w:t>ссылаться</w:t>
      </w:r>
      <w:r w:rsidR="00495E81">
        <w:rPr>
          <w:sz w:val="28"/>
        </w:rPr>
        <w:t xml:space="preserve"> </w:t>
      </w:r>
      <w:r>
        <w:rPr>
          <w:sz w:val="28"/>
        </w:rPr>
        <w:t>на</w:t>
      </w:r>
      <w:r w:rsidR="00495E81">
        <w:rPr>
          <w:sz w:val="28"/>
        </w:rPr>
        <w:t xml:space="preserve"> </w:t>
      </w:r>
      <w:r>
        <w:rPr>
          <w:sz w:val="28"/>
        </w:rPr>
        <w:t>любое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вышеуказанных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</w:t>
      </w:r>
      <w:r w:rsidR="00450D2B">
        <w:rPr>
          <w:sz w:val="28"/>
        </w:rPr>
        <w:t xml:space="preserve"> </w:t>
      </w:r>
      <w:r>
        <w:rPr>
          <w:sz w:val="28"/>
        </w:rPr>
        <w:t>как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основание,</w:t>
      </w:r>
      <w:r w:rsidR="00450D2B">
        <w:rPr>
          <w:sz w:val="28"/>
        </w:rPr>
        <w:t xml:space="preserve"> </w:t>
      </w:r>
      <w:r>
        <w:rPr>
          <w:sz w:val="28"/>
        </w:rPr>
        <w:t>освобождающее</w:t>
      </w:r>
      <w:r w:rsidR="00450D2B">
        <w:rPr>
          <w:sz w:val="28"/>
        </w:rPr>
        <w:t xml:space="preserve"> </w:t>
      </w:r>
      <w:r>
        <w:rPr>
          <w:sz w:val="28"/>
        </w:rPr>
        <w:t>ее</w:t>
      </w:r>
      <w:r w:rsidR="00450D2B">
        <w:rPr>
          <w:sz w:val="28"/>
        </w:rPr>
        <w:t xml:space="preserve"> </w:t>
      </w:r>
      <w:r>
        <w:rPr>
          <w:sz w:val="28"/>
        </w:rPr>
        <w:t>от</w:t>
      </w:r>
      <w:r w:rsidR="00450D2B">
        <w:rPr>
          <w:sz w:val="28"/>
        </w:rPr>
        <w:t xml:space="preserve"> </w:t>
      </w:r>
      <w:r>
        <w:rPr>
          <w:sz w:val="28"/>
        </w:rPr>
        <w:t>ответственности</w:t>
      </w:r>
      <w:r w:rsidR="00450D2B">
        <w:rPr>
          <w:sz w:val="28"/>
        </w:rPr>
        <w:t xml:space="preserve"> </w:t>
      </w:r>
      <w:r>
        <w:rPr>
          <w:spacing w:val="-5"/>
          <w:sz w:val="28"/>
        </w:rPr>
        <w:t>за</w:t>
      </w:r>
      <w:r w:rsidR="00450D2B">
        <w:rPr>
          <w:spacing w:val="-5"/>
          <w:sz w:val="28"/>
        </w:rPr>
        <w:t xml:space="preserve"> н</w:t>
      </w:r>
      <w:r w:rsidRPr="00450D2B">
        <w:rPr>
          <w:sz w:val="28"/>
          <w:szCs w:val="28"/>
        </w:rPr>
        <w:t>еисполнение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обязательств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по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z w:val="28"/>
          <w:szCs w:val="28"/>
        </w:rPr>
        <w:t>настоящему</w:t>
      </w:r>
      <w:r w:rsidR="00450D2B" w:rsidRPr="00450D2B">
        <w:rPr>
          <w:sz w:val="28"/>
          <w:szCs w:val="28"/>
        </w:rPr>
        <w:t xml:space="preserve"> </w:t>
      </w:r>
      <w:r w:rsidRPr="00450D2B">
        <w:rPr>
          <w:spacing w:val="-2"/>
          <w:sz w:val="28"/>
          <w:szCs w:val="28"/>
        </w:rPr>
        <w:t>Договору.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</w:t>
      </w:r>
      <w:r w:rsidR="00450D2B">
        <w:rPr>
          <w:sz w:val="28"/>
        </w:rPr>
        <w:t xml:space="preserve"> </w:t>
      </w:r>
      <w:r>
        <w:rPr>
          <w:sz w:val="28"/>
        </w:rPr>
        <w:t>время</w:t>
      </w:r>
      <w:r w:rsidR="00450D2B">
        <w:rPr>
          <w:sz w:val="28"/>
        </w:rPr>
        <w:t xml:space="preserve"> </w:t>
      </w:r>
      <w:r>
        <w:rPr>
          <w:sz w:val="28"/>
        </w:rPr>
        <w:t>действия соответствующего обстоятельства,</w:t>
      </w:r>
      <w:r w:rsidR="00450D2B">
        <w:rPr>
          <w:sz w:val="28"/>
        </w:rPr>
        <w:t xml:space="preserve"> </w:t>
      </w:r>
      <w:r>
        <w:rPr>
          <w:sz w:val="28"/>
        </w:rPr>
        <w:t>но не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z w:val="28"/>
        </w:rPr>
        <w:t>на</w:t>
      </w:r>
      <w:r w:rsidR="00450D2B">
        <w:rPr>
          <w:sz w:val="28"/>
        </w:rPr>
        <w:t xml:space="preserve"> </w:t>
      </w:r>
      <w:r>
        <w:rPr>
          <w:sz w:val="28"/>
        </w:rPr>
        <w:t>2 (два) календарных месяца с момента их возникновения, после чего Стороны вправе расторгнуть договор.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</w:t>
      </w:r>
      <w:r w:rsidR="00450D2B">
        <w:rPr>
          <w:sz w:val="28"/>
        </w:rPr>
        <w:t xml:space="preserve"> </w:t>
      </w:r>
      <w:r>
        <w:rPr>
          <w:sz w:val="28"/>
        </w:rPr>
        <w:t>форс-мажорные</w:t>
      </w:r>
      <w:r w:rsidR="00450D2B">
        <w:rPr>
          <w:sz w:val="28"/>
        </w:rPr>
        <w:t xml:space="preserve"> </w:t>
      </w:r>
      <w:r>
        <w:rPr>
          <w:sz w:val="28"/>
        </w:rPr>
        <w:t>обстоятельства</w:t>
      </w:r>
      <w:r w:rsidR="00450D2B">
        <w:rPr>
          <w:sz w:val="28"/>
        </w:rPr>
        <w:t xml:space="preserve"> </w:t>
      </w:r>
      <w:r>
        <w:rPr>
          <w:sz w:val="28"/>
        </w:rPr>
        <w:t>будут</w:t>
      </w:r>
      <w:r w:rsidR="00450D2B">
        <w:rPr>
          <w:sz w:val="28"/>
        </w:rPr>
        <w:t xml:space="preserve"> </w:t>
      </w:r>
      <w:r>
        <w:rPr>
          <w:sz w:val="28"/>
        </w:rPr>
        <w:t>продолжаться</w:t>
      </w:r>
      <w:r w:rsidR="00450D2B">
        <w:rPr>
          <w:sz w:val="28"/>
        </w:rPr>
        <w:t xml:space="preserve"> </w:t>
      </w:r>
      <w:r>
        <w:rPr>
          <w:sz w:val="28"/>
        </w:rPr>
        <w:t>более</w:t>
      </w:r>
      <w:r w:rsidR="00450D2B">
        <w:rPr>
          <w:sz w:val="28"/>
        </w:rPr>
        <w:t xml:space="preserve"> </w:t>
      </w:r>
      <w:r>
        <w:rPr>
          <w:sz w:val="28"/>
        </w:rPr>
        <w:t>чем</w:t>
      </w:r>
      <w:r w:rsidR="00450D2B">
        <w:rPr>
          <w:sz w:val="28"/>
        </w:rPr>
        <w:t xml:space="preserve"> </w:t>
      </w:r>
      <w:r>
        <w:rPr>
          <w:spacing w:val="-10"/>
          <w:sz w:val="28"/>
        </w:rPr>
        <w:t>2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right="281"/>
      </w:pPr>
      <w:r>
        <w:lastRenderedPageBreak/>
        <w:t>(два)</w:t>
      </w:r>
      <w:r w:rsidR="00450D2B">
        <w:t xml:space="preserve"> </w:t>
      </w:r>
      <w:r>
        <w:t>календарных</w:t>
      </w:r>
      <w:r w:rsidR="00450D2B">
        <w:t xml:space="preserve"> </w:t>
      </w:r>
      <w:r>
        <w:t>месяца,</w:t>
      </w:r>
      <w:r w:rsidR="00450D2B">
        <w:t xml:space="preserve"> </w:t>
      </w:r>
      <w:r>
        <w:t>Стороны</w:t>
      </w:r>
      <w:r w:rsidR="00450D2B">
        <w:t xml:space="preserve"> </w:t>
      </w:r>
      <w:r>
        <w:t>определяют</w:t>
      </w:r>
      <w:r w:rsidR="00450D2B">
        <w:t xml:space="preserve"> </w:t>
      </w:r>
      <w:r>
        <w:t>целесообразность</w:t>
      </w:r>
      <w:r w:rsidR="00450D2B">
        <w:t xml:space="preserve"> </w:t>
      </w:r>
      <w:r>
        <w:t>дальнейшего исполнения обязательств по настоящему Договору, подписав соответствующее дополнительное соглашение.</w:t>
      </w:r>
    </w:p>
    <w:p w:rsidR="00B77F1A" w:rsidRDefault="006D4140">
      <w:pPr>
        <w:pStyle w:val="a3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jc w:val="both"/>
        <w:rPr>
          <w:sz w:val="28"/>
        </w:rPr>
      </w:pPr>
      <w:r>
        <w:rPr>
          <w:sz w:val="28"/>
        </w:rPr>
        <w:t>Порядок</w:t>
      </w:r>
      <w:r w:rsidR="00450D2B">
        <w:rPr>
          <w:sz w:val="28"/>
        </w:rPr>
        <w:t xml:space="preserve"> </w:t>
      </w:r>
      <w:r>
        <w:rPr>
          <w:sz w:val="28"/>
        </w:rPr>
        <w:t>рассмотрения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споров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</w:t>
      </w:r>
      <w:r w:rsidR="00450D2B">
        <w:rPr>
          <w:sz w:val="28"/>
        </w:rPr>
        <w:t xml:space="preserve"> </w:t>
      </w:r>
      <w:r>
        <w:rPr>
          <w:sz w:val="28"/>
        </w:rPr>
        <w:t>возникающих</w:t>
      </w:r>
      <w:r w:rsidR="00450D2B">
        <w:rPr>
          <w:sz w:val="28"/>
        </w:rPr>
        <w:t xml:space="preserve"> </w:t>
      </w:r>
      <w:r>
        <w:rPr>
          <w:sz w:val="28"/>
        </w:rPr>
        <w:t>из</w:t>
      </w:r>
      <w:r w:rsidR="00450D2B">
        <w:rPr>
          <w:sz w:val="28"/>
        </w:rPr>
        <w:t xml:space="preserve"> </w:t>
      </w:r>
      <w:r>
        <w:rPr>
          <w:sz w:val="28"/>
        </w:rPr>
        <w:t>настоящего</w:t>
      </w:r>
      <w:r w:rsidR="00450D2B">
        <w:rPr>
          <w:sz w:val="28"/>
        </w:rPr>
        <w:t xml:space="preserve"> </w:t>
      </w:r>
      <w:r>
        <w:rPr>
          <w:sz w:val="28"/>
        </w:rPr>
        <w:t>Договора</w:t>
      </w:r>
      <w:r w:rsidR="00450D2B">
        <w:rPr>
          <w:sz w:val="28"/>
        </w:rPr>
        <w:t xml:space="preserve"> </w:t>
      </w:r>
      <w:r>
        <w:rPr>
          <w:sz w:val="28"/>
        </w:rPr>
        <w:t>или</w:t>
      </w:r>
      <w:r w:rsidR="00450D2B">
        <w:rPr>
          <w:sz w:val="28"/>
        </w:rPr>
        <w:t xml:space="preserve"> </w:t>
      </w:r>
      <w:r>
        <w:rPr>
          <w:sz w:val="28"/>
        </w:rPr>
        <w:t>связанных</w:t>
      </w:r>
      <w:r w:rsidR="00450D2B">
        <w:rPr>
          <w:sz w:val="28"/>
        </w:rPr>
        <w:t xml:space="preserve"> </w:t>
      </w:r>
      <w:r>
        <w:rPr>
          <w:sz w:val="28"/>
        </w:rPr>
        <w:t>с</w:t>
      </w:r>
      <w:r w:rsidR="00450D2B">
        <w:rPr>
          <w:sz w:val="28"/>
        </w:rPr>
        <w:t xml:space="preserve"> </w:t>
      </w:r>
      <w:r>
        <w:rPr>
          <w:sz w:val="28"/>
        </w:rPr>
        <w:t>ним,</w:t>
      </w:r>
      <w:r w:rsidR="00450D2B">
        <w:rPr>
          <w:sz w:val="28"/>
        </w:rPr>
        <w:t xml:space="preserve"> </w:t>
      </w:r>
      <w:r>
        <w:rPr>
          <w:sz w:val="28"/>
        </w:rPr>
        <w:t>путем переговоров и консультаций, направления и рассмотрения претензий.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jc w:val="both"/>
        <w:rPr>
          <w:sz w:val="28"/>
        </w:rPr>
      </w:pPr>
      <w:r>
        <w:rPr>
          <w:sz w:val="28"/>
        </w:rPr>
        <w:t>Срок</w:t>
      </w:r>
      <w:r w:rsidR="00450D2B">
        <w:rPr>
          <w:sz w:val="28"/>
        </w:rPr>
        <w:t xml:space="preserve"> </w:t>
      </w:r>
      <w:r>
        <w:rPr>
          <w:sz w:val="28"/>
        </w:rPr>
        <w:t>действия</w:t>
      </w:r>
      <w:r w:rsidR="00450D2B">
        <w:rPr>
          <w:sz w:val="28"/>
        </w:rPr>
        <w:t xml:space="preserve"> </w:t>
      </w:r>
      <w:r>
        <w:rPr>
          <w:sz w:val="28"/>
        </w:rPr>
        <w:t>Договора,</w:t>
      </w:r>
      <w:r w:rsidR="00450D2B">
        <w:rPr>
          <w:sz w:val="28"/>
        </w:rPr>
        <w:t xml:space="preserve"> </w:t>
      </w:r>
      <w:r>
        <w:rPr>
          <w:sz w:val="28"/>
        </w:rPr>
        <w:t>прочие</w:t>
      </w:r>
      <w:r w:rsidR="00450D2B">
        <w:rPr>
          <w:sz w:val="28"/>
        </w:rPr>
        <w:t xml:space="preserve"> </w:t>
      </w:r>
      <w:r>
        <w:rPr>
          <w:spacing w:val="-2"/>
          <w:sz w:val="28"/>
        </w:rPr>
        <w:t>условия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>Настоящий Договор вступает в силу с даты подписания Сторонами и действует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20года).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Настоящий Договор может быть расторгнут по письменному соглашению Сторон.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>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jc w:val="both"/>
        <w:rPr>
          <w:sz w:val="28"/>
        </w:rPr>
      </w:pPr>
      <w:r>
        <w:rPr>
          <w:sz w:val="28"/>
        </w:rPr>
        <w:t>Адреса,</w:t>
      </w:r>
      <w:r w:rsidR="00A361D4">
        <w:rPr>
          <w:sz w:val="28"/>
        </w:rPr>
        <w:t xml:space="preserve"> </w:t>
      </w:r>
      <w:r>
        <w:rPr>
          <w:sz w:val="28"/>
        </w:rPr>
        <w:t>реквизиты</w:t>
      </w:r>
      <w:r w:rsidR="00A361D4">
        <w:rPr>
          <w:sz w:val="28"/>
        </w:rPr>
        <w:t xml:space="preserve"> </w:t>
      </w:r>
      <w:r>
        <w:rPr>
          <w:sz w:val="28"/>
        </w:rPr>
        <w:t>и</w:t>
      </w:r>
      <w:r w:rsidR="00A361D4">
        <w:rPr>
          <w:sz w:val="28"/>
        </w:rPr>
        <w:t xml:space="preserve"> </w:t>
      </w:r>
      <w:r>
        <w:rPr>
          <w:sz w:val="28"/>
        </w:rPr>
        <w:t>подписи</w:t>
      </w:r>
      <w:r w:rsidR="00A361D4">
        <w:rPr>
          <w:sz w:val="28"/>
        </w:rPr>
        <w:t xml:space="preserve"> </w:t>
      </w:r>
      <w:r>
        <w:rPr>
          <w:spacing w:val="-2"/>
          <w:sz w:val="28"/>
        </w:rPr>
        <w:t>Сторон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77F1A">
        <w:trPr>
          <w:trHeight w:val="321"/>
        </w:trPr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77F1A">
        <w:trPr>
          <w:trHeight w:val="1655"/>
        </w:trPr>
        <w:tc>
          <w:tcPr>
            <w:tcW w:w="4787" w:type="dxa"/>
          </w:tcPr>
          <w:p w:rsidR="00B77F1A" w:rsidRPr="006D4140" w:rsidRDefault="006D4140" w:rsidP="006D4140">
            <w:pPr>
              <w:pStyle w:val="TableParagraph"/>
              <w:spacing w:before="0"/>
              <w:ind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Администрация</w:t>
            </w:r>
            <w:r w:rsidR="00A361D4">
              <w:rPr>
                <w:sz w:val="28"/>
                <w:szCs w:val="28"/>
              </w:rPr>
              <w:t xml:space="preserve"> </w:t>
            </w:r>
            <w:r w:rsidR="0000299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Журавского</w:t>
            </w:r>
            <w:r w:rsidR="00A361D4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сельского поселения Кореновского района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Адрес: 353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154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Краснодарский край, </w:t>
            </w:r>
            <w:proofErr w:type="spellStart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Кореновский</w:t>
            </w:r>
            <w:proofErr w:type="spellEnd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район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ст.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Журавская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ул. 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Красная, 19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ИНН /КПП 2335063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711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/233501001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ОКТМО 036214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10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101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ЕСБ 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03231643036214</w:t>
            </w:r>
            <w:r w:rsidR="00A361D4">
              <w:rPr>
                <w:rFonts w:eastAsia="Calibri"/>
                <w:color w:val="00000A"/>
                <w:sz w:val="28"/>
                <w:szCs w:val="28"/>
                <w:lang w:eastAsia="ar-SA"/>
              </w:rPr>
              <w:t>101</w:t>
            </w: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800</w:t>
            </w:r>
            <w:proofErr w:type="gramEnd"/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ЕКС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40102810945370000010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lastRenderedPageBreak/>
              <w:t xml:space="preserve">Банк получателя: ЮЖНОЕ ГУ БАНКА РОССИИ//УФК по Краснодарскому краю г. Краснодар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БИК ТОФК: 010349101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л/с 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04183006680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адрес электронной почты: </w:t>
            </w:r>
            <w:proofErr w:type="spellStart"/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juravskaya</w:t>
            </w:r>
            <w:proofErr w:type="spellEnd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@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inbox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.</w:t>
            </w:r>
            <w:proofErr w:type="spellStart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ru</w:t>
            </w:r>
            <w:proofErr w:type="spellEnd"/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ОГРН </w:t>
            </w:r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1052319707197</w:t>
            </w:r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ОКПО </w:t>
            </w:r>
            <w:r w:rsidR="00A361D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04088285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ОКВЭД 84.11.35</w:t>
            </w:r>
          </w:p>
          <w:p w:rsidR="00B77F1A" w:rsidRDefault="00B77F1A">
            <w:pPr>
              <w:pStyle w:val="TableParagraph"/>
              <w:spacing w:before="0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77F1A">
        <w:trPr>
          <w:trHeight w:val="1380"/>
        </w:trPr>
        <w:tc>
          <w:tcPr>
            <w:tcW w:w="4787" w:type="dxa"/>
          </w:tcPr>
          <w:p w:rsidR="00B77F1A" w:rsidRDefault="00B77F1A">
            <w:pPr>
              <w:pStyle w:val="TableParagraph"/>
              <w:spacing w:before="256"/>
              <w:ind w:left="0"/>
              <w:rPr>
                <w:sz w:val="24"/>
              </w:rPr>
            </w:pPr>
          </w:p>
          <w:p w:rsidR="00B77F1A" w:rsidRPr="006D4140" w:rsidRDefault="006D4140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r w:rsidRPr="006D4140">
              <w:rPr>
                <w:sz w:val="28"/>
                <w:szCs w:val="28"/>
              </w:rPr>
              <w:t>Глава</w:t>
            </w:r>
            <w:r w:rsidR="00450D2B">
              <w:rPr>
                <w:sz w:val="28"/>
                <w:szCs w:val="28"/>
              </w:rPr>
              <w:t xml:space="preserve"> </w:t>
            </w:r>
            <w:r w:rsidR="0000299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Журавского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сельского поселения Кореновского района</w:t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TableParagraph"/>
        <w:rPr>
          <w:sz w:val="26"/>
        </w:rPr>
        <w:sectPr w:rsidR="00B77F1A">
          <w:pgSz w:w="11910" w:h="16840"/>
          <w:pgMar w:top="1040" w:right="283" w:bottom="963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77F1A">
        <w:trPr>
          <w:trHeight w:val="830"/>
        </w:trPr>
        <w:tc>
          <w:tcPr>
            <w:tcW w:w="4787" w:type="dxa"/>
          </w:tcPr>
          <w:p w:rsidR="00B77F1A" w:rsidRDefault="006D4140">
            <w:pPr>
              <w:pStyle w:val="TableParagraph"/>
              <w:tabs>
                <w:tab w:val="left" w:pos="1667"/>
                <w:tab w:val="left" w:pos="3589"/>
              </w:tabs>
              <w:spacing w:before="27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Pr="00E4314F" w:rsidRDefault="006D4140" w:rsidP="006D4140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</w:p>
    <w:p w:rsidR="006D4140" w:rsidRPr="00E4314F" w:rsidRDefault="00002992" w:rsidP="006D4140">
      <w:pPr>
        <w:spacing w:line="322" w:lineRule="exact"/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Журавского</w:t>
      </w:r>
      <w:r w:rsidR="00E92D97">
        <w:rPr>
          <w:color w:val="000000" w:themeColor="text1"/>
          <w:sz w:val="28"/>
          <w:szCs w:val="28"/>
        </w:rPr>
        <w:t xml:space="preserve"> </w:t>
      </w:r>
      <w:r w:rsidR="006D4140" w:rsidRPr="00E4314F">
        <w:rPr>
          <w:color w:val="000000" w:themeColor="text1"/>
          <w:spacing w:val="-2"/>
          <w:sz w:val="28"/>
          <w:szCs w:val="28"/>
        </w:rPr>
        <w:t>сельского</w:t>
      </w:r>
    </w:p>
    <w:p w:rsidR="006D4140" w:rsidRPr="00A361D4" w:rsidRDefault="00E92D97" w:rsidP="006D4140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D4140" w:rsidRPr="00E4314F">
        <w:rPr>
          <w:color w:val="000000" w:themeColor="text1"/>
          <w:sz w:val="28"/>
          <w:szCs w:val="28"/>
        </w:rPr>
        <w:t>оселения</w:t>
      </w:r>
      <w:r>
        <w:rPr>
          <w:color w:val="000000" w:themeColor="text1"/>
          <w:sz w:val="28"/>
          <w:szCs w:val="28"/>
        </w:rPr>
        <w:t xml:space="preserve"> </w:t>
      </w:r>
      <w:r w:rsidR="006D4140" w:rsidRPr="00E4314F">
        <w:rPr>
          <w:color w:val="000000" w:themeColor="text1"/>
          <w:sz w:val="28"/>
          <w:szCs w:val="28"/>
        </w:rPr>
        <w:t>Кореновского</w:t>
      </w:r>
      <w:r>
        <w:rPr>
          <w:color w:val="000000" w:themeColor="text1"/>
          <w:sz w:val="28"/>
          <w:szCs w:val="28"/>
        </w:rPr>
        <w:t xml:space="preserve"> </w:t>
      </w:r>
      <w:r w:rsidR="006D4140" w:rsidRPr="00E4314F">
        <w:rPr>
          <w:color w:val="000000" w:themeColor="text1"/>
          <w:spacing w:val="-2"/>
          <w:sz w:val="28"/>
          <w:szCs w:val="28"/>
        </w:rPr>
        <w:t>района</w:t>
      </w:r>
      <w:r w:rsidR="006D4140" w:rsidRPr="00E4314F">
        <w:rPr>
          <w:color w:val="000000" w:themeColor="text1"/>
          <w:sz w:val="28"/>
          <w:szCs w:val="28"/>
        </w:rPr>
        <w:tab/>
      </w:r>
      <w:r w:rsidR="00A361D4">
        <w:rPr>
          <w:color w:val="000000" w:themeColor="text1"/>
          <w:sz w:val="28"/>
          <w:szCs w:val="28"/>
        </w:rPr>
        <w:t>Г.Н. Андреева</w:t>
      </w:r>
    </w:p>
    <w:p w:rsidR="006D4140" w:rsidRDefault="006D4140">
      <w:pPr>
        <w:pStyle w:val="a3"/>
        <w:ind w:left="0"/>
        <w:jc w:val="left"/>
      </w:pPr>
    </w:p>
    <w:p w:rsidR="00B77F1A" w:rsidRDefault="00B77F1A">
      <w:pPr>
        <w:pStyle w:val="a3"/>
        <w:spacing w:before="6"/>
        <w:ind w:left="0"/>
        <w:jc w:val="left"/>
      </w:pPr>
    </w:p>
    <w:p w:rsidR="00B77F1A" w:rsidRDefault="00B77F1A">
      <w:pPr>
        <w:pStyle w:val="a3"/>
        <w:tabs>
          <w:tab w:val="left" w:pos="7500"/>
        </w:tabs>
        <w:jc w:val="left"/>
      </w:pPr>
    </w:p>
    <w:sectPr w:rsidR="00B77F1A" w:rsidSect="002264FD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E23"/>
    <w:multiLevelType w:val="hybridMultilevel"/>
    <w:tmpl w:val="293A0960"/>
    <w:lvl w:ilvl="0" w:tplc="0D92FDC4">
      <w:start w:val="1"/>
      <w:numFmt w:val="decimal"/>
      <w:lvlText w:val="%1."/>
      <w:lvlJc w:val="left"/>
      <w:pPr>
        <w:ind w:left="14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CAF0">
      <w:numFmt w:val="bullet"/>
      <w:lvlText w:val="•"/>
      <w:lvlJc w:val="left"/>
      <w:pPr>
        <w:ind w:left="1132" w:hanging="374"/>
      </w:pPr>
      <w:rPr>
        <w:rFonts w:hint="default"/>
        <w:lang w:val="ru-RU" w:eastAsia="en-US" w:bidi="ar-SA"/>
      </w:rPr>
    </w:lvl>
    <w:lvl w:ilvl="2" w:tplc="FF643DF8">
      <w:numFmt w:val="bullet"/>
      <w:lvlText w:val="•"/>
      <w:lvlJc w:val="left"/>
      <w:pPr>
        <w:ind w:left="2124" w:hanging="374"/>
      </w:pPr>
      <w:rPr>
        <w:rFonts w:hint="default"/>
        <w:lang w:val="ru-RU" w:eastAsia="en-US" w:bidi="ar-SA"/>
      </w:rPr>
    </w:lvl>
    <w:lvl w:ilvl="3" w:tplc="B5A4C994">
      <w:numFmt w:val="bullet"/>
      <w:lvlText w:val="•"/>
      <w:lvlJc w:val="left"/>
      <w:pPr>
        <w:ind w:left="3117" w:hanging="374"/>
      </w:pPr>
      <w:rPr>
        <w:rFonts w:hint="default"/>
        <w:lang w:val="ru-RU" w:eastAsia="en-US" w:bidi="ar-SA"/>
      </w:rPr>
    </w:lvl>
    <w:lvl w:ilvl="4" w:tplc="C9903502">
      <w:numFmt w:val="bullet"/>
      <w:lvlText w:val="•"/>
      <w:lvlJc w:val="left"/>
      <w:pPr>
        <w:ind w:left="4109" w:hanging="374"/>
      </w:pPr>
      <w:rPr>
        <w:rFonts w:hint="default"/>
        <w:lang w:val="ru-RU" w:eastAsia="en-US" w:bidi="ar-SA"/>
      </w:rPr>
    </w:lvl>
    <w:lvl w:ilvl="5" w:tplc="F8404298">
      <w:numFmt w:val="bullet"/>
      <w:lvlText w:val="•"/>
      <w:lvlJc w:val="left"/>
      <w:pPr>
        <w:ind w:left="5102" w:hanging="374"/>
      </w:pPr>
      <w:rPr>
        <w:rFonts w:hint="default"/>
        <w:lang w:val="ru-RU" w:eastAsia="en-US" w:bidi="ar-SA"/>
      </w:rPr>
    </w:lvl>
    <w:lvl w:ilvl="6" w:tplc="3782E8EA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7" w:tplc="D9B44E9C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8" w:tplc="0AE40FD2">
      <w:numFmt w:val="bullet"/>
      <w:lvlText w:val="•"/>
      <w:lvlJc w:val="left"/>
      <w:pPr>
        <w:ind w:left="8079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3FE040D0"/>
    <w:multiLevelType w:val="hybridMultilevel"/>
    <w:tmpl w:val="3D7E7238"/>
    <w:lvl w:ilvl="0" w:tplc="6876DB1C">
      <w:start w:val="1"/>
      <w:numFmt w:val="decimal"/>
      <w:lvlText w:val="%1."/>
      <w:lvlJc w:val="left"/>
      <w:pPr>
        <w:ind w:left="14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882C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5270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D4100A1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4B709946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A0F8F0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5FD4B7D8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8E1AF5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4A0883D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16E49BA"/>
    <w:multiLevelType w:val="multilevel"/>
    <w:tmpl w:val="D59C4EAA"/>
    <w:lvl w:ilvl="0">
      <w:start w:val="1"/>
      <w:numFmt w:val="decimal"/>
      <w:lvlText w:val="%1."/>
      <w:lvlJc w:val="left"/>
      <w:pPr>
        <w:ind w:left="23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10"/>
      </w:pPr>
      <w:rPr>
        <w:rFonts w:hint="default"/>
        <w:lang w:val="ru-RU" w:eastAsia="en-US" w:bidi="ar-SA"/>
      </w:rPr>
    </w:lvl>
  </w:abstractNum>
  <w:abstractNum w:abstractNumId="3" w15:restartNumberingAfterBreak="0">
    <w:nsid w:val="515B4B90"/>
    <w:multiLevelType w:val="hybridMultilevel"/>
    <w:tmpl w:val="3B2C8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1D2B"/>
    <w:multiLevelType w:val="hybridMultilevel"/>
    <w:tmpl w:val="3DE61422"/>
    <w:lvl w:ilvl="0" w:tplc="D4E278F6">
      <w:start w:val="2"/>
      <w:numFmt w:val="decimal"/>
      <w:lvlText w:val="%1."/>
      <w:lvlJc w:val="left"/>
      <w:pPr>
        <w:ind w:left="14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02A6">
      <w:numFmt w:val="bullet"/>
      <w:lvlText w:val="•"/>
      <w:lvlJc w:val="left"/>
      <w:pPr>
        <w:ind w:left="1132" w:hanging="405"/>
      </w:pPr>
      <w:rPr>
        <w:rFonts w:hint="default"/>
        <w:lang w:val="ru-RU" w:eastAsia="en-US" w:bidi="ar-SA"/>
      </w:rPr>
    </w:lvl>
    <w:lvl w:ilvl="2" w:tplc="D1C05DE0">
      <w:numFmt w:val="bullet"/>
      <w:lvlText w:val="•"/>
      <w:lvlJc w:val="left"/>
      <w:pPr>
        <w:ind w:left="2124" w:hanging="405"/>
      </w:pPr>
      <w:rPr>
        <w:rFonts w:hint="default"/>
        <w:lang w:val="ru-RU" w:eastAsia="en-US" w:bidi="ar-SA"/>
      </w:rPr>
    </w:lvl>
    <w:lvl w:ilvl="3" w:tplc="E58E2FF2">
      <w:numFmt w:val="bullet"/>
      <w:lvlText w:val="•"/>
      <w:lvlJc w:val="left"/>
      <w:pPr>
        <w:ind w:left="3117" w:hanging="405"/>
      </w:pPr>
      <w:rPr>
        <w:rFonts w:hint="default"/>
        <w:lang w:val="ru-RU" w:eastAsia="en-US" w:bidi="ar-SA"/>
      </w:rPr>
    </w:lvl>
    <w:lvl w:ilvl="4" w:tplc="9F82DC3E">
      <w:numFmt w:val="bullet"/>
      <w:lvlText w:val="•"/>
      <w:lvlJc w:val="left"/>
      <w:pPr>
        <w:ind w:left="4109" w:hanging="405"/>
      </w:pPr>
      <w:rPr>
        <w:rFonts w:hint="default"/>
        <w:lang w:val="ru-RU" w:eastAsia="en-US" w:bidi="ar-SA"/>
      </w:rPr>
    </w:lvl>
    <w:lvl w:ilvl="5" w:tplc="C0922E44">
      <w:numFmt w:val="bullet"/>
      <w:lvlText w:val="•"/>
      <w:lvlJc w:val="left"/>
      <w:pPr>
        <w:ind w:left="5102" w:hanging="405"/>
      </w:pPr>
      <w:rPr>
        <w:rFonts w:hint="default"/>
        <w:lang w:val="ru-RU" w:eastAsia="en-US" w:bidi="ar-SA"/>
      </w:rPr>
    </w:lvl>
    <w:lvl w:ilvl="6" w:tplc="5CC08496">
      <w:numFmt w:val="bullet"/>
      <w:lvlText w:val="•"/>
      <w:lvlJc w:val="left"/>
      <w:pPr>
        <w:ind w:left="6094" w:hanging="405"/>
      </w:pPr>
      <w:rPr>
        <w:rFonts w:hint="default"/>
        <w:lang w:val="ru-RU" w:eastAsia="en-US" w:bidi="ar-SA"/>
      </w:rPr>
    </w:lvl>
    <w:lvl w:ilvl="7" w:tplc="E37A545A">
      <w:numFmt w:val="bullet"/>
      <w:lvlText w:val="•"/>
      <w:lvlJc w:val="left"/>
      <w:pPr>
        <w:ind w:left="7087" w:hanging="405"/>
      </w:pPr>
      <w:rPr>
        <w:rFonts w:hint="default"/>
        <w:lang w:val="ru-RU" w:eastAsia="en-US" w:bidi="ar-SA"/>
      </w:rPr>
    </w:lvl>
    <w:lvl w:ilvl="8" w:tplc="756630EE">
      <w:numFmt w:val="bullet"/>
      <w:lvlText w:val="•"/>
      <w:lvlJc w:val="left"/>
      <w:pPr>
        <w:ind w:left="8079" w:hanging="4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F1A"/>
    <w:rsid w:val="00002992"/>
    <w:rsid w:val="000E558A"/>
    <w:rsid w:val="002264FD"/>
    <w:rsid w:val="00315746"/>
    <w:rsid w:val="003561F2"/>
    <w:rsid w:val="00450D2B"/>
    <w:rsid w:val="00450EE9"/>
    <w:rsid w:val="00495E81"/>
    <w:rsid w:val="005F18FC"/>
    <w:rsid w:val="006D4140"/>
    <w:rsid w:val="0081253A"/>
    <w:rsid w:val="009047DE"/>
    <w:rsid w:val="009A1AAA"/>
    <w:rsid w:val="009B5C40"/>
    <w:rsid w:val="00A361D4"/>
    <w:rsid w:val="00B77F1A"/>
    <w:rsid w:val="00D56552"/>
    <w:rsid w:val="00E4314F"/>
    <w:rsid w:val="00E638B0"/>
    <w:rsid w:val="00E67653"/>
    <w:rsid w:val="00E92D97"/>
    <w:rsid w:val="00F91D7B"/>
    <w:rsid w:val="00FD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8267E3-1EED-4C87-BF9F-F7474722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64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64FD"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4FD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264FD"/>
    <w:pPr>
      <w:ind w:left="-1" w:right="1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64F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4FD"/>
    <w:pPr>
      <w:spacing w:before="52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E4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styleId="a8">
    <w:name w:val="No Spacing"/>
    <w:uiPriority w:val="1"/>
    <w:qFormat/>
    <w:rsid w:val="00E4314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9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Татьяна</cp:lastModifiedBy>
  <cp:revision>9</cp:revision>
  <cp:lastPrinted>2025-03-26T10:23:00Z</cp:lastPrinted>
  <dcterms:created xsi:type="dcterms:W3CDTF">2025-02-11T13:58:00Z</dcterms:created>
  <dcterms:modified xsi:type="dcterms:W3CDTF">2025-03-26T10:23:00Z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